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武义中旭燃料油有限公司成立于2016年11月，拟申请从事醇基液体燃料（甲醇含量&gt;75%）危险化学品的批发、零售，法定代表人倪旭波。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E873CA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2016-12-14T02:59:04Z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