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浦江江恺能源有限公司拟从事汽油、柴油（闭杯闪点≤6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、2-丁烯和乙醇（无水）</w:t>
      </w:r>
      <w:r>
        <w:rPr>
          <w:rFonts w:hint="eastAsia"/>
          <w:color w:val="000000"/>
        </w:rPr>
        <w:t>共40个品种的批发无仓储（零存放）经营，投资人：李言光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2017-04-01T05:58:01Z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