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 w:eastAsia="zh-CN"/>
        </w:rPr>
        <w:t>兰溪市旭峰化工有限公司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不带储存经营（批发无仓储）危险化学品双氧水、高锰酸钾、重铬酸钾、亚硝酸钠等</w:t>
      </w:r>
      <w:r>
        <w:rPr>
          <w:rFonts w:hint="eastAsia"/>
          <w:lang w:val="en-US" w:eastAsia="zh-CN"/>
        </w:rPr>
        <w:t>。企业已取得由兰溪市安监局颁发的危险化学品经营许可证，有效期至2017年4月21日。现危险化学品经营许可证即将到期，换证前，企业委托我公司重新进行安全评价。</w:t>
      </w:r>
      <w:r>
        <w:rPr>
          <w:rFonts w:hint="eastAsia"/>
          <w:lang w:eastAsia="zh-CN"/>
        </w:rPr>
        <w:t>与上次评价相比，企业经营的硫酸铜、硫酸钠未列入《危险化学品目录》（</w:t>
      </w:r>
      <w:r>
        <w:rPr>
          <w:rFonts w:hint="eastAsia"/>
          <w:lang w:val="en-US" w:eastAsia="zh-CN"/>
        </w:rPr>
        <w:t>2015版</w:t>
      </w:r>
      <w:r>
        <w:rPr>
          <w:rFonts w:hint="eastAsia"/>
          <w:lang w:eastAsia="zh-CN"/>
        </w:rPr>
        <w:t>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9A7D76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AA0C12"/>
    <w:rsid w:val="3FFA0866"/>
    <w:rsid w:val="411A6465"/>
    <w:rsid w:val="418D654A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A22C74"/>
    <w:rsid w:val="7BB24DBA"/>
    <w:rsid w:val="7BEE3CD5"/>
    <w:rsid w:val="7C666B43"/>
    <w:rsid w:val="7CFD1092"/>
    <w:rsid w:val="7D1045ED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2017-04-06T08:31:46Z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