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武义县氧氮气制造有限公司王山头经营部是一家从事氧气、乙炔、氩气、氮气、二氧化碳等气体销售的单位，成立于2007年4月</w:t>
      </w:r>
      <w:r>
        <w:rPr>
          <w:rFonts w:hint="eastAsia"/>
        </w:rPr>
        <w:t>26</w:t>
      </w:r>
      <w:r>
        <w:t>日，属武义县氧氮气制造有限公司下属经营部</w:t>
      </w:r>
      <w:r>
        <w:rPr>
          <w:rFonts w:hint="eastAsia"/>
        </w:rPr>
        <w:t>（分支机构）</w:t>
      </w:r>
      <w:r>
        <w:t>，经营部注册营业场所：</w:t>
      </w:r>
      <w:r>
        <w:rPr>
          <w:rFonts w:hint="eastAsia"/>
        </w:rPr>
        <w:t>武义县泉溪镇王山头村</w:t>
      </w:r>
      <w:r>
        <w:t>，经营部负责人：</w:t>
      </w:r>
      <w:r>
        <w:rPr>
          <w:rFonts w:hint="eastAsia"/>
        </w:rPr>
        <w:t>王宝寿</w:t>
      </w:r>
      <w:r>
        <w:t>。</w:t>
      </w:r>
      <w:r>
        <w:rPr>
          <w:rFonts w:hint="eastAsia"/>
        </w:rPr>
        <w:t>该经营部于</w:t>
      </w:r>
      <w:r>
        <w:t>20</w:t>
      </w:r>
      <w:r>
        <w:rPr>
          <w:rFonts w:hint="eastAsia"/>
        </w:rPr>
        <w:t>16年5月14日取得危险化学品经营许可证，经营范围为：无仓储零售：氧气、氮气、氩气、二氧化碳；开票批发：乙炔，有效期至</w:t>
      </w:r>
      <w:r>
        <w:t>201</w:t>
      </w:r>
      <w:r>
        <w:rPr>
          <w:rFonts w:hint="eastAsia"/>
        </w:rPr>
        <w:t>9年5月13日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2017-04-07T07:21:47Z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