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金华市宏励机电设备有限公司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氢氧化钠、醇酸类油漆、聚酯类油漆稀释剂、醇酸类油漆稀释剂、含一级易燃溶剂的胶黏剂、甲醇、环氧树脂、二甲苯以及机械设备、五金、电器、货架、橡塑制品、钢材及配件、清洗剂、防水材料、建筑材料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2017-05-09T04:26:02Z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