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color w:val="000000"/>
          <w:lang w:val="en-US" w:eastAsia="zh-CN"/>
        </w:rPr>
        <w:t>兰溪市飞拓化工有限公司</w:t>
      </w:r>
      <w:r>
        <w:rPr>
          <w:rFonts w:hint="eastAsia"/>
          <w:color w:val="000000"/>
          <w:lang w:val="en-US" w:eastAsia="zh-CN"/>
        </w:rPr>
        <w:t>主要</w:t>
      </w:r>
      <w:r>
        <w:rPr>
          <w:rFonts w:hint="eastAsia"/>
          <w:color w:val="000000"/>
        </w:rPr>
        <w:t>从事</w:t>
      </w:r>
      <w:r>
        <w:rPr>
          <w:rFonts w:hint="eastAsia"/>
          <w:color w:val="000000"/>
          <w:lang w:eastAsia="zh-CN"/>
        </w:rPr>
        <w:t>化工原料</w:t>
      </w:r>
      <w:r>
        <w:rPr>
          <w:rFonts w:hint="eastAsia"/>
          <w:color w:val="000000"/>
        </w:rPr>
        <w:t>批发、零售，法定代表人</w:t>
      </w:r>
      <w:r>
        <w:rPr>
          <w:rFonts w:hint="eastAsia"/>
          <w:color w:val="000000"/>
          <w:lang w:eastAsia="zh-CN"/>
        </w:rPr>
        <w:t>陈华久</w:t>
      </w:r>
      <w:r>
        <w:rPr>
          <w:rFonts w:hint="eastAsia"/>
          <w:color w:val="000000"/>
        </w:rPr>
        <w:t>。企业已取得</w:t>
      </w:r>
      <w:r>
        <w:rPr>
          <w:rFonts w:hint="eastAsia"/>
          <w:color w:val="000000"/>
          <w:lang w:eastAsia="zh-CN"/>
        </w:rPr>
        <w:t>兰溪市安监局颁发的危险化学品经营许可证</w:t>
      </w:r>
      <w:r>
        <w:rPr>
          <w:rFonts w:hint="eastAsia"/>
          <w:color w:val="000000"/>
        </w:rPr>
        <w:t>，有效期至201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15</w:t>
      </w:r>
      <w:r>
        <w:rPr>
          <w:rFonts w:hint="eastAsia"/>
          <w:color w:val="000000"/>
        </w:rPr>
        <w:t>日。</w:t>
      </w:r>
      <w:r>
        <w:rPr>
          <w:rFonts w:hint="eastAsia"/>
          <w:color w:val="000000"/>
          <w:lang w:eastAsia="zh-CN"/>
        </w:rPr>
        <w:t>因危险化学品经营许可证即将到期，换证前，委托我公司重新进行安全评价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lang w:eastAsia="zh-CN"/>
        </w:rPr>
        <w:t>与上次评价相比，盐酸由带储存经营变更为不带储存经营（批发无仓储），硫酸铜未列入《危险化学品目录》（</w:t>
      </w:r>
      <w:r>
        <w:rPr>
          <w:rFonts w:hint="eastAsia"/>
          <w:color w:val="000000"/>
          <w:lang w:val="en-US" w:eastAsia="zh-CN"/>
        </w:rPr>
        <w:t>2015版</w:t>
      </w:r>
      <w:r>
        <w:rPr>
          <w:rFonts w:hint="eastAsia"/>
          <w:color w:val="000000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6A51B1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2017-05-09T04:28:17Z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