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08" w:firstLineChars="212"/>
        <w:rPr>
          <w:rFonts w:hint="eastAsia" w:eastAsia="宋体"/>
          <w:sz w:val="24"/>
          <w:lang w:eastAsia="zh-CN"/>
        </w:rPr>
      </w:pPr>
      <w:r>
        <w:rPr>
          <w:rFonts w:hint="eastAsia" w:cs="宋体"/>
          <w:sz w:val="24"/>
          <w:lang w:val="zh-CN"/>
        </w:rPr>
        <w:t>永康市华荣化工有限公司是一家从事化工原料（有仓储）批发、零售的有限责任公司，创建于</w:t>
      </w:r>
      <w:r>
        <w:rPr>
          <w:sz w:val="24"/>
        </w:rPr>
        <w:t>200</w:t>
      </w:r>
      <w:r>
        <w:rPr>
          <w:rFonts w:hint="eastAsia"/>
          <w:sz w:val="24"/>
        </w:rPr>
        <w:t>4</w:t>
      </w:r>
      <w:r>
        <w:rPr>
          <w:rFonts w:hint="eastAsia" w:cs="宋体"/>
          <w:sz w:val="24"/>
          <w:lang w:val="zh-CN"/>
        </w:rPr>
        <w:t>年</w:t>
      </w:r>
      <w:r>
        <w:rPr>
          <w:rFonts w:hint="eastAsia"/>
          <w:sz w:val="24"/>
        </w:rPr>
        <w:t>5</w:t>
      </w:r>
      <w:r>
        <w:rPr>
          <w:rFonts w:hint="eastAsia" w:cs="宋体"/>
          <w:sz w:val="24"/>
          <w:lang w:val="zh-CN"/>
        </w:rPr>
        <w:t>月，法定代表人：胡玲巧，注册资本金：79万元，经营场所位于永康市唐先镇桐溪村桐坑工业基地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5AC1AFB"/>
    <w:rsid w:val="06577F19"/>
    <w:rsid w:val="06E83311"/>
    <w:rsid w:val="08625E85"/>
    <w:rsid w:val="09FB2A5D"/>
    <w:rsid w:val="0E080B97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F1004F9"/>
    <w:rsid w:val="1F970691"/>
    <w:rsid w:val="1FCD1D5C"/>
    <w:rsid w:val="200C25A1"/>
    <w:rsid w:val="2BD95938"/>
    <w:rsid w:val="2E233D5B"/>
    <w:rsid w:val="2EC44DE4"/>
    <w:rsid w:val="2ED36FE9"/>
    <w:rsid w:val="31301503"/>
    <w:rsid w:val="318E320E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8CA56B3"/>
    <w:rsid w:val="49384EAE"/>
    <w:rsid w:val="49C2212B"/>
    <w:rsid w:val="4C64126C"/>
    <w:rsid w:val="4D12739F"/>
    <w:rsid w:val="4D641384"/>
    <w:rsid w:val="4EA800C2"/>
    <w:rsid w:val="50386415"/>
    <w:rsid w:val="52CA79D0"/>
    <w:rsid w:val="54F362CD"/>
    <w:rsid w:val="556531E9"/>
    <w:rsid w:val="560F180F"/>
    <w:rsid w:val="565C5E18"/>
    <w:rsid w:val="58EB006C"/>
    <w:rsid w:val="5A6576A4"/>
    <w:rsid w:val="5A9C089B"/>
    <w:rsid w:val="5AE866FC"/>
    <w:rsid w:val="5B314A98"/>
    <w:rsid w:val="5F103661"/>
    <w:rsid w:val="61794602"/>
    <w:rsid w:val="637C309E"/>
    <w:rsid w:val="647B2EED"/>
    <w:rsid w:val="66F4617F"/>
    <w:rsid w:val="677959CD"/>
    <w:rsid w:val="68E925EC"/>
    <w:rsid w:val="6AA5706E"/>
    <w:rsid w:val="6B730758"/>
    <w:rsid w:val="6BE071E2"/>
    <w:rsid w:val="7041036A"/>
    <w:rsid w:val="70BD7FE2"/>
    <w:rsid w:val="73255551"/>
    <w:rsid w:val="74507EAE"/>
    <w:rsid w:val="754F7969"/>
    <w:rsid w:val="775C5578"/>
    <w:rsid w:val="77B241C6"/>
    <w:rsid w:val="785D7B2E"/>
    <w:rsid w:val="788F173E"/>
    <w:rsid w:val="78F5096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2017-07-06T07:19:10Z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