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金华市昌达油漆商行拟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</w:t>
      </w:r>
      <w:r>
        <w:rPr>
          <w:rFonts w:hint="eastAsia" w:ascii="宋体" w:hAnsi="宋体" w:eastAsia="宋体" w:cs="宋体"/>
          <w:highlight w:val="none"/>
          <w:lang w:val="en-US" w:eastAsia="zh-CN"/>
        </w:rPr>
        <w:t>批发无仓储</w:t>
      </w:r>
      <w:r>
        <w:rPr>
          <w:rFonts w:hint="eastAsia"/>
          <w:lang w:eastAsia="zh-CN"/>
        </w:rPr>
        <w:t>）危险化学品聚酯树脂漆类涂料、醇酸树脂漆类涂料及配组的稀释剂，负责人</w:t>
      </w:r>
      <w:r>
        <w:rPr>
          <w:rFonts w:hint="eastAsia"/>
          <w:lang w:val="en-US" w:eastAsia="zh-CN"/>
        </w:rPr>
        <w:t>邵志岳</w:t>
      </w:r>
      <w:r>
        <w:rPr>
          <w:rFonts w:hint="eastAsia"/>
          <w:lang w:eastAsia="zh-CN"/>
        </w:rPr>
        <w:t>。</w:t>
      </w:r>
      <w:r>
        <w:rPr>
          <w:rFonts w:hint="eastAsia" w:hAnsi="宋体"/>
          <w:sz w:val="24"/>
          <w:szCs w:val="24"/>
          <w:lang w:eastAsia="zh-CN"/>
        </w:rPr>
        <w:t>企业</w:t>
      </w:r>
      <w:r>
        <w:rPr>
          <w:rFonts w:ascii="宋体" w:hAnsi="宋体"/>
          <w:sz w:val="24"/>
          <w:szCs w:val="24"/>
        </w:rPr>
        <w:t>曾于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sz w:val="24"/>
          <w:szCs w:val="24"/>
        </w:rPr>
        <w:t>日取得危险化学品经营许可证（编号：</w:t>
      </w:r>
      <w:r>
        <w:rPr>
          <w:rFonts w:hAnsi="宋体"/>
          <w:sz w:val="24"/>
          <w:szCs w:val="24"/>
        </w:rPr>
        <w:t>金</w:t>
      </w:r>
      <w:r>
        <w:rPr>
          <w:rFonts w:hint="eastAsia" w:hAnsi="宋体"/>
          <w:sz w:val="24"/>
          <w:szCs w:val="24"/>
          <w:lang w:eastAsia="zh-CN"/>
        </w:rPr>
        <w:t>婺</w:t>
      </w:r>
      <w:r>
        <w:rPr>
          <w:rFonts w:hAnsi="宋体"/>
          <w:sz w:val="24"/>
          <w:szCs w:val="24"/>
        </w:rPr>
        <w:t>安监经（</w:t>
      </w:r>
      <w:r>
        <w:rPr>
          <w:rFonts w:hint="eastAsia" w:hAnsi="宋体"/>
          <w:sz w:val="24"/>
          <w:szCs w:val="24"/>
          <w:lang w:val="en-US" w:eastAsia="zh-CN"/>
        </w:rPr>
        <w:t>C</w:t>
      </w:r>
      <w:r>
        <w:rPr>
          <w:rFonts w:hAnsi="宋体"/>
          <w:sz w:val="24"/>
          <w:szCs w:val="24"/>
        </w:rPr>
        <w:t>）字</w:t>
      </w: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]</w:t>
      </w:r>
      <w:r>
        <w:rPr>
          <w:rFonts w:hint="eastAsia"/>
          <w:sz w:val="24"/>
          <w:szCs w:val="24"/>
          <w:lang w:val="en-US" w:eastAsia="zh-CN"/>
        </w:rPr>
        <w:t>A009</w:t>
      </w:r>
      <w:r>
        <w:rPr>
          <w:rFonts w:hAnsi="宋体"/>
          <w:sz w:val="24"/>
          <w:szCs w:val="24"/>
        </w:rPr>
        <w:t>），有效期限</w:t>
      </w:r>
      <w:r>
        <w:rPr>
          <w:rFonts w:hint="eastAsia" w:hAnsi="宋体"/>
          <w:sz w:val="24"/>
          <w:szCs w:val="24"/>
        </w:rPr>
        <w:t>至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07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sz w:val="24"/>
          <w:szCs w:val="24"/>
        </w:rPr>
        <w:t>日</w:t>
      </w:r>
      <w:r>
        <w:rPr>
          <w:rFonts w:hint="eastAsia" w:hAnsi="宋体"/>
          <w:sz w:val="24"/>
          <w:szCs w:val="24"/>
        </w:rPr>
        <w:t>，</w:t>
      </w:r>
      <w:r>
        <w:rPr>
          <w:rFonts w:hint="eastAsia" w:ascii="宋体" w:hAnsi="宋体" w:eastAsia="宋体" w:cs="宋体"/>
          <w:lang w:val="en-US" w:eastAsia="zh-CN"/>
        </w:rPr>
        <w:t>现危险化学品经营许可证有效期将至，换证前，委托我公司重新进行安全评价</w:t>
      </w:r>
      <w:r>
        <w:rPr>
          <w:rFonts w:hAnsi="宋体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与上次评价相比，企业相邻店铺发生变化，西面的陕西特色饭店会进行明火作业从而企业经营</w:t>
      </w:r>
      <w:r>
        <w:rPr>
          <w:rFonts w:hint="eastAsia"/>
          <w:sz w:val="24"/>
          <w:szCs w:val="24"/>
          <w:lang w:val="en-US" w:eastAsia="zh-CN"/>
        </w:rPr>
        <w:t>方式</w:t>
      </w:r>
      <w:r>
        <w:rPr>
          <w:rFonts w:hint="eastAsia"/>
          <w:sz w:val="24"/>
          <w:szCs w:val="24"/>
          <w:lang w:eastAsia="zh-CN"/>
        </w:rPr>
        <w:t>从店面零售转变为批发无仓储。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FB2A5D"/>
    <w:rsid w:val="0ABC4950"/>
    <w:rsid w:val="0B434802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