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永康市一诺化工有限公司</w:t>
      </w:r>
      <w:r>
        <w:t>是一家</w:t>
      </w:r>
      <w:r>
        <w:rPr>
          <w:rFonts w:hint="eastAsia"/>
        </w:rPr>
        <w:t>不带储存经营</w:t>
      </w:r>
      <w:r>
        <w:t>危险化学品聚酯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涂料、</w:t>
      </w:r>
      <w:r>
        <w:t>醇酸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涂料及其配组</w:t>
      </w:r>
      <w:r>
        <w:t>稀释剂</w:t>
      </w:r>
      <w:r>
        <w:rPr>
          <w:rFonts w:hint="eastAsia"/>
        </w:rPr>
        <w:t>、丙烯酸类油漆（自动喷漆）</w:t>
      </w:r>
      <w:r>
        <w:t>的</w:t>
      </w:r>
      <w:r>
        <w:rPr>
          <w:rFonts w:hint="eastAsia"/>
        </w:rPr>
        <w:t>企业，负责人姓名：葛满将。经营场所位于永康市花城西路28号一街34-36号（永康市化工市</w:t>
      </w:r>
      <w:r>
        <w:rPr>
          <w:rFonts w:hint="eastAsia"/>
          <w:color w:val="000000"/>
        </w:rPr>
        <w:t>场）。</w:t>
      </w:r>
      <w:r>
        <w:rPr>
          <w:rFonts w:hint="eastAsia"/>
        </w:rPr>
        <w:t>企业于2017年6月21日取得企业名称预先核准通知书，企业名称保留期至2017.12.20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E080B97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F1004F9"/>
    <w:rsid w:val="1F970691"/>
    <w:rsid w:val="1FCD1D5C"/>
    <w:rsid w:val="200C25A1"/>
    <w:rsid w:val="255A12D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BA91CED"/>
    <w:rsid w:val="4C64126C"/>
    <w:rsid w:val="4D12739F"/>
    <w:rsid w:val="4D641384"/>
    <w:rsid w:val="4EA800C2"/>
    <w:rsid w:val="4F704C58"/>
    <w:rsid w:val="50386415"/>
    <w:rsid w:val="52CA79D0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7041036A"/>
    <w:rsid w:val="70BD7FE2"/>
    <w:rsid w:val="73255551"/>
    <w:rsid w:val="74507EAE"/>
    <w:rsid w:val="74782E82"/>
    <w:rsid w:val="751509F4"/>
    <w:rsid w:val="754F7969"/>
    <w:rsid w:val="775C5578"/>
    <w:rsid w:val="77B241C6"/>
    <w:rsid w:val="785D7B2E"/>
    <w:rsid w:val="788F173E"/>
    <w:rsid w:val="78F5096E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2017-07-13T02:47:18Z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