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永康市亚太杯业有限公司</w:t>
      </w:r>
      <w:r>
        <w:rPr>
          <w:rFonts w:hint="eastAsia" w:ascii="宋体" w:hAnsi="宋体"/>
          <w:sz w:val="24"/>
        </w:rPr>
        <w:t>坐落于浙江省永康市唐先三村西街228号</w:t>
      </w:r>
      <w:r>
        <w:rPr>
          <w:rFonts w:hint="eastAsia"/>
          <w:sz w:val="24"/>
        </w:rPr>
        <w:t>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  <w:sz w:val="24"/>
        </w:rPr>
        <w:t>企业生产过程中需要使用氧气，故企业在厂区西南侧设置了一台30m</w:t>
      </w:r>
      <w:r>
        <w:rPr>
          <w:rFonts w:hint="eastAsia"/>
          <w:color w:val="000000"/>
          <w:sz w:val="24"/>
          <w:vertAlign w:val="superscript"/>
        </w:rPr>
        <w:t>3</w:t>
      </w:r>
      <w:r>
        <w:rPr>
          <w:rFonts w:hint="eastAsia"/>
          <w:color w:val="000000"/>
          <w:sz w:val="24"/>
        </w:rPr>
        <w:t>的液氧储罐。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E080B97"/>
    <w:rsid w:val="0E9A54C4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55A12D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8CA56B3"/>
    <w:rsid w:val="49384EAE"/>
    <w:rsid w:val="49C2212B"/>
    <w:rsid w:val="4BA91CED"/>
    <w:rsid w:val="4C64126C"/>
    <w:rsid w:val="4D12739F"/>
    <w:rsid w:val="4D641384"/>
    <w:rsid w:val="4EA800C2"/>
    <w:rsid w:val="4F704C58"/>
    <w:rsid w:val="50386415"/>
    <w:rsid w:val="52CA79D0"/>
    <w:rsid w:val="53954B91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7041036A"/>
    <w:rsid w:val="70BD7FE2"/>
    <w:rsid w:val="73255551"/>
    <w:rsid w:val="74507EAE"/>
    <w:rsid w:val="74782E82"/>
    <w:rsid w:val="751509F4"/>
    <w:rsid w:val="754F7969"/>
    <w:rsid w:val="775C5578"/>
    <w:rsid w:val="77B241C6"/>
    <w:rsid w:val="785D7B2E"/>
    <w:rsid w:val="788F173E"/>
    <w:rsid w:val="78F5096E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2017-07-18T01:47:12Z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