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sz w:val="24"/>
        </w:rPr>
        <w:t>武义丰源矿山机械制造有限公司创建于200</w:t>
      </w:r>
      <w:r>
        <w:rPr>
          <w:sz w:val="24"/>
        </w:rPr>
        <w:t>2</w:t>
      </w:r>
      <w:r>
        <w:rPr>
          <w:rFonts w:hint="eastAsia"/>
          <w:sz w:val="24"/>
        </w:rPr>
        <w:t>年，主要从事丙烯酸烘漆的制造、销售；矿山建材配件、农机配件、耐磨材料、电动车配件、橡胶外胎、五金制品的制造；机械加工。企业性质为有限责任公司，法定代表人姚中印，注册地址位于金华市武义县白洋工业区（深塘）</w:t>
      </w:r>
      <w:r>
        <w:rPr>
          <w:rFonts w:hint="eastAsia"/>
          <w:color w:val="000000"/>
          <w:sz w:val="24"/>
        </w:rPr>
        <w:t>。</w:t>
      </w:r>
      <w:r>
        <w:rPr>
          <w:rFonts w:hint="eastAsia"/>
          <w:sz w:val="24"/>
        </w:rPr>
        <w:t>企业现有员工</w:t>
      </w:r>
      <w:r>
        <w:rPr>
          <w:sz w:val="24"/>
        </w:rPr>
        <w:t>13</w:t>
      </w:r>
      <w:r>
        <w:rPr>
          <w:rFonts w:hint="eastAsia"/>
          <w:sz w:val="24"/>
        </w:rPr>
        <w:t>人，其中安全管理人员</w:t>
      </w:r>
      <w:r>
        <w:rPr>
          <w:sz w:val="24"/>
        </w:rPr>
        <w:t>1</w:t>
      </w:r>
      <w:r>
        <w:rPr>
          <w:rFonts w:hint="eastAsia"/>
          <w:sz w:val="24"/>
        </w:rPr>
        <w:t>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2017-08-02T05:43:27Z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