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中国石化销售有限公司</w:t>
      </w:r>
      <w:r>
        <w:rPr>
          <w:rFonts w:hint="eastAsia"/>
          <w:sz w:val="28"/>
          <w:szCs w:val="28"/>
        </w:rPr>
        <w:t>浙江丽水三岩寺加油站原为</w:t>
      </w:r>
      <w:r>
        <w:rPr>
          <w:sz w:val="28"/>
          <w:szCs w:val="28"/>
        </w:rPr>
        <w:t>中国石油化工股份有限公司浙江丽水三岩寺加油站</w:t>
      </w:r>
      <w:r>
        <w:rPr>
          <w:rFonts w:hint="eastAsia"/>
          <w:sz w:val="28"/>
          <w:szCs w:val="28"/>
        </w:rPr>
        <w:t>，隶属于中国</w:t>
      </w:r>
      <w:r>
        <w:rPr>
          <w:sz w:val="28"/>
          <w:szCs w:val="28"/>
        </w:rPr>
        <w:t>石化销售有限公司</w:t>
      </w:r>
      <w:r>
        <w:rPr>
          <w:rFonts w:hint="eastAsia"/>
          <w:sz w:val="28"/>
          <w:szCs w:val="28"/>
        </w:rPr>
        <w:t>浙江丽水石油分公司，该站原位于丽阳街212号，是一座始建于70年代的老站，并于1998年在原址上进行过重建。近年来，丽水市政府为改善市区西出入口交通拥堵现状，提升城市形象，对丽阳街进行分期整治，按照整治内容，该站部分面积在拆迁红线内，导致其无法继续经营，后经与政府协商，在原址附近迁建。该站现已在丽水市丽阳街212号附近地块建设完成，拟从事</w:t>
      </w:r>
      <w:r>
        <w:rPr>
          <w:rFonts w:hint="eastAsia" w:hAnsi="宋体"/>
          <w:sz w:val="28"/>
          <w:szCs w:val="28"/>
        </w:rPr>
        <w:t>汽油、</w:t>
      </w:r>
      <w:r>
        <w:rPr>
          <w:rFonts w:hAnsi="宋体"/>
          <w:sz w:val="28"/>
          <w:szCs w:val="28"/>
        </w:rPr>
        <w:t>柴油的零售业务</w:t>
      </w:r>
      <w:r>
        <w:rPr>
          <w:rFonts w:hint="eastAsia" w:hAnsi="宋体"/>
          <w:sz w:val="28"/>
          <w:szCs w:val="28"/>
        </w:rPr>
        <w:t>，并配备有从业人员18人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03D6852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