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浙江合糖科技有限公司</w:t>
      </w:r>
      <w:r>
        <w:rPr>
          <w:rFonts w:hint="eastAsia"/>
          <w:sz w:val="24"/>
          <w:szCs w:val="24"/>
        </w:rPr>
        <w:t>是</w:t>
      </w:r>
      <w:r>
        <w:rPr>
          <w:sz w:val="24"/>
          <w:szCs w:val="24"/>
        </w:rPr>
        <w:t>一家从事食品添加剂、化工原料生产、研发的企业，公司创建于1996年初。</w:t>
      </w:r>
      <w:r>
        <w:rPr>
          <w:rFonts w:hint="eastAsia"/>
          <w:sz w:val="24"/>
          <w:szCs w:val="24"/>
        </w:rPr>
        <w:t>企业于2014年12月31日取得安全生产许可证，许可范围：年回收</w:t>
      </w:r>
      <w:r>
        <w:rPr>
          <w:sz w:val="24"/>
          <w:szCs w:val="24"/>
        </w:rPr>
        <w:t>甲醇135t、异丙醇360t、丙酮1395t、异己酮698t、丁酮1395t、甲苯261t、环己烷356t、正辛烷356t</w:t>
      </w:r>
      <w:r>
        <w:rPr>
          <w:rFonts w:hint="eastAsia"/>
          <w:sz w:val="24"/>
          <w:szCs w:val="24"/>
        </w:rPr>
        <w:t>、醋酐15</w:t>
      </w: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醋酸90t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企业</w:t>
      </w:r>
      <w:r>
        <w:rPr>
          <w:rFonts w:hint="eastAsia"/>
          <w:sz w:val="24"/>
          <w:szCs w:val="24"/>
        </w:rPr>
        <w:t>注册地址为</w:t>
      </w:r>
      <w:r>
        <w:rPr>
          <w:sz w:val="24"/>
          <w:szCs w:val="24"/>
        </w:rPr>
        <w:t>金华市李渔路1958号。生产车间租用迪耳药业有限公司的厂房，建筑面积约4000m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。本次评价所涉及</w:t>
      </w:r>
      <w:r>
        <w:rPr>
          <w:rFonts w:hint="eastAsia"/>
          <w:sz w:val="24"/>
          <w:szCs w:val="24"/>
        </w:rPr>
        <w:t>的是</w:t>
      </w:r>
      <w:r>
        <w:rPr>
          <w:sz w:val="24"/>
          <w:szCs w:val="24"/>
        </w:rPr>
        <w:t>位于金</w:t>
      </w:r>
      <w:r>
        <w:rPr>
          <w:rFonts w:hint="eastAsia"/>
          <w:sz w:val="24"/>
          <w:szCs w:val="24"/>
        </w:rPr>
        <w:t>华市婺城区金衢路128</w:t>
      </w:r>
      <w:r>
        <w:rPr>
          <w:sz w:val="24"/>
          <w:szCs w:val="24"/>
        </w:rPr>
        <w:t>号的生产车间。</w:t>
      </w:r>
    </w:p>
    <w:p>
      <w:pPr>
        <w:autoSpaceDE w:val="0"/>
        <w:autoSpaceDN w:val="0"/>
        <w:spacing w:line="5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企业</w:t>
      </w:r>
      <w:r>
        <w:rPr>
          <w:sz w:val="24"/>
          <w:szCs w:val="24"/>
        </w:rPr>
        <w:t>现有员工100余名，其中大专学校毕业生、专业技术人员占员工总人数的50%左右。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2017-11-10T07:29:22Z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