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兰溪华储物流有限公司从事带储存经营的危险化学品有氢氧化钠、硫化钠、硫化钡、碳酸钡共4个品种，不带储存经营（批发无仓储）的危险化学品有三氯一氟甲烷、一氯二氟甲烷、二氯二氟甲烷、液氨、丙酮、环己酮、甲苯、甲醇、二氯甲烷、三氯甲烷、苯酚、硝酸、硫酸、盐酸、甲醛、碳化钙共16个品种，法定代表人余志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2017-11-10T07:42:23Z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