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 w:ascii="宋体" w:hAnsi="宋体" w:cs="宋体"/>
          <w:color w:val="000000"/>
          <w:lang w:val="zh-CN"/>
        </w:rPr>
        <w:t>永康市万事兴化工有限公司是一家从事化工原料（有仓储）批发、零售的有限责任公司，创建于</w:t>
      </w:r>
      <w:r>
        <w:rPr>
          <w:rFonts w:hint="eastAsia" w:ascii="宋体" w:hAnsi="宋体"/>
          <w:color w:val="000000"/>
          <w:lang w:val="en-US" w:eastAsia="zh-CN"/>
        </w:rPr>
        <w:t>1997</w:t>
      </w:r>
      <w:r>
        <w:rPr>
          <w:rFonts w:hint="eastAsia" w:ascii="宋体" w:hAnsi="宋体" w:cs="宋体"/>
          <w:color w:val="000000"/>
          <w:lang w:val="zh-CN"/>
        </w:rPr>
        <w:t>年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 w:cs="宋体"/>
          <w:color w:val="000000"/>
          <w:lang w:val="zh-CN"/>
        </w:rPr>
        <w:t>月，法定代表人：夏红晓，注册资本金：</w:t>
      </w:r>
      <w:r>
        <w:rPr>
          <w:rFonts w:hint="eastAsia" w:ascii="宋体" w:hAnsi="宋体" w:cs="宋体"/>
          <w:color w:val="000000"/>
          <w:lang w:val="en-US" w:eastAsia="zh-CN"/>
        </w:rPr>
        <w:t>380</w:t>
      </w:r>
      <w:r>
        <w:rPr>
          <w:rFonts w:hint="eastAsia" w:ascii="宋体" w:hAnsi="宋体" w:cs="宋体"/>
          <w:color w:val="000000"/>
          <w:lang w:val="zh-CN"/>
        </w:rPr>
        <w:t>万元，经营场所位于永康市城西新区花城西路</w:t>
      </w:r>
      <w:r>
        <w:rPr>
          <w:rFonts w:hint="eastAsia" w:ascii="宋体" w:hAnsi="宋体" w:cs="宋体"/>
          <w:color w:val="000000"/>
          <w:lang w:val="en-US" w:eastAsia="zh-CN"/>
        </w:rPr>
        <w:t>28号一街45-49号</w:t>
      </w:r>
      <w:r>
        <w:rPr>
          <w:rFonts w:hint="eastAsia" w:ascii="宋体" w:hAnsi="宋体" w:cs="宋体"/>
          <w:color w:val="000000"/>
          <w:lang w:val="zh-CN"/>
        </w:rPr>
        <w:t>。</w:t>
      </w:r>
      <w:r>
        <w:rPr>
          <w:rFonts w:hint="eastAsia"/>
        </w:rPr>
        <w:t>企业已于201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日进行安全评价，并取得由永康市安监局颁发的危险化学品经营许可证，有效期至20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年0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日。现企业拟增加经营危险化学品</w:t>
      </w:r>
      <w:r>
        <w:rPr>
          <w:rFonts w:hint="eastAsia"/>
          <w:lang w:eastAsia="zh-CN"/>
        </w:rPr>
        <w:t>偏硅酸钠、1,2-二甲苯、</w:t>
      </w:r>
      <w:r>
        <w:rPr>
          <w:rFonts w:hint="eastAsia"/>
        </w:rPr>
        <w:t>1,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-二甲苯</w:t>
      </w:r>
      <w:r>
        <w:rPr>
          <w:rFonts w:hint="eastAsia"/>
          <w:lang w:eastAsia="zh-CN"/>
        </w:rPr>
        <w:t>、</w:t>
      </w:r>
      <w:r>
        <w:rPr>
          <w:rFonts w:hint="eastAsia"/>
        </w:rPr>
        <w:t>1,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-二甲苯</w:t>
      </w:r>
      <w:r>
        <w:rPr>
          <w:rFonts w:hint="eastAsia"/>
          <w:lang w:eastAsia="zh-CN"/>
        </w:rPr>
        <w:t>、二氯甲烷、硫化钾、硫脲、六亚甲基四胺、氯化钴、硫酸钴、硝酸锌、硝酸镍共</w:t>
      </w:r>
      <w:r>
        <w:rPr>
          <w:rFonts w:hint="eastAsia"/>
          <w:lang w:val="en-US" w:eastAsia="zh-CN"/>
        </w:rPr>
        <w:t>12个品种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71C0209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3AF70B8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29418CA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3865120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2017-11-24T02:12:03Z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