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ascii="宋体" w:hAnsi="宋体"/>
          <w:sz w:val="24"/>
        </w:rPr>
        <w:t>金华市精锐化学试剂厂</w:t>
      </w:r>
      <w:r>
        <w:rPr>
          <w:rFonts w:hint="eastAsia" w:ascii="宋体" w:hAnsi="宋体"/>
          <w:sz w:val="24"/>
        </w:rPr>
        <w:t>创建于1996年，位于金华市金东区塘雅镇法尚寺，是一家从事生产、储存：试剂硫酸、试剂硝酸、试剂盐酸等化学试剂的个人独资企业，产品及原辅料均为危险化学品，是一家危险化学品生产企业，企业投资人为何文刚，现有职工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71C0209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3AF70B8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9740440"/>
    <w:rsid w:val="29927401"/>
    <w:rsid w:val="29B657CB"/>
    <w:rsid w:val="29C47DC4"/>
    <w:rsid w:val="29F10113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29418CA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2017-11-24T02:16:20Z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