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auto"/>
          <w:lang w:eastAsia="zh-CN"/>
        </w:rPr>
        <w:t>永康市顺茂贸易有限公司</w:t>
      </w:r>
      <w:r>
        <w:rPr>
          <w:rFonts w:hint="eastAsia"/>
          <w:color w:val="auto"/>
        </w:rPr>
        <w:t>是一家从事不带储存经营危险化学品</w:t>
      </w:r>
      <w:r>
        <w:rPr>
          <w:rFonts w:hint="eastAsia"/>
          <w:color w:val="auto"/>
          <w:lang w:eastAsia="zh-CN"/>
        </w:rPr>
        <w:t>聚氨酯漆及其配组稀释剂</w:t>
      </w:r>
      <w:r>
        <w:rPr>
          <w:rFonts w:hint="eastAsia"/>
          <w:color w:val="auto"/>
        </w:rPr>
        <w:t>企业，负责人</w:t>
      </w:r>
      <w:r>
        <w:rPr>
          <w:rFonts w:hint="eastAsia"/>
          <w:color w:val="auto"/>
          <w:lang w:eastAsia="zh-CN"/>
        </w:rPr>
        <w:t>徐丽君</w:t>
      </w:r>
      <w:r>
        <w:rPr>
          <w:rFonts w:hint="eastAsia"/>
          <w:color w:val="auto"/>
        </w:rPr>
        <w:t>。企业位于浙江省永康市城西新区花城西路28号</w:t>
      </w:r>
      <w:r>
        <w:rPr>
          <w:rFonts w:hint="eastAsia"/>
          <w:color w:val="auto"/>
          <w:lang w:eastAsia="zh-CN"/>
        </w:rPr>
        <w:t>五街29-31号</w:t>
      </w:r>
      <w:r>
        <w:rPr>
          <w:rFonts w:hint="eastAsia"/>
          <w:color w:val="auto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981EEE"/>
    <w:rsid w:val="23FA6D6A"/>
    <w:rsid w:val="24572B70"/>
    <w:rsid w:val="255A12D0"/>
    <w:rsid w:val="25843F64"/>
    <w:rsid w:val="26304609"/>
    <w:rsid w:val="26D164FD"/>
    <w:rsid w:val="26EE5C80"/>
    <w:rsid w:val="2717383A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32D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0D07A3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2018-04-09T01:06:09Z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