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Ansi="宋体"/>
          <w:sz w:val="28"/>
          <w:szCs w:val="28"/>
        </w:rPr>
        <w:t>中国</w:t>
      </w:r>
      <w:r>
        <w:rPr>
          <w:rFonts w:hint="eastAsia" w:hAnsi="宋体"/>
          <w:sz w:val="28"/>
          <w:szCs w:val="28"/>
        </w:rPr>
        <w:t>石化销售</w:t>
      </w:r>
      <w:r>
        <w:rPr>
          <w:rFonts w:hAnsi="宋体"/>
          <w:sz w:val="28"/>
          <w:szCs w:val="28"/>
        </w:rPr>
        <w:t>有限公司浙江遂昌金钩加油站位于</w:t>
      </w:r>
      <w:r>
        <w:rPr>
          <w:rFonts w:hint="eastAsia" w:hAnsi="宋体"/>
          <w:sz w:val="28"/>
          <w:szCs w:val="28"/>
        </w:rPr>
        <w:t>遂昌县北界镇金钩桥头，注册成立于1999年3月15日，主要从事汽油、柴油零售，日用品、百货、润滑油零售等的经营业务，</w:t>
      </w:r>
      <w:r>
        <w:rPr>
          <w:sz w:val="28"/>
          <w:szCs w:val="28"/>
        </w:rPr>
        <w:t>现有从业人员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293473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636233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0F2463C"/>
    <w:rsid w:val="110C1AE2"/>
    <w:rsid w:val="112D0305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518532B"/>
    <w:rsid w:val="15957317"/>
    <w:rsid w:val="16026807"/>
    <w:rsid w:val="166F505B"/>
    <w:rsid w:val="167B3251"/>
    <w:rsid w:val="16D66180"/>
    <w:rsid w:val="173A0DBF"/>
    <w:rsid w:val="173C6BBC"/>
    <w:rsid w:val="182A733C"/>
    <w:rsid w:val="194D1690"/>
    <w:rsid w:val="19A36DFF"/>
    <w:rsid w:val="19AA4D66"/>
    <w:rsid w:val="1AF21583"/>
    <w:rsid w:val="1B827558"/>
    <w:rsid w:val="1BF4349B"/>
    <w:rsid w:val="1C627C43"/>
    <w:rsid w:val="1C7D0D9E"/>
    <w:rsid w:val="1C8D4091"/>
    <w:rsid w:val="1CAD5E51"/>
    <w:rsid w:val="1D3F52BD"/>
    <w:rsid w:val="1DA33F1B"/>
    <w:rsid w:val="1DAC32C1"/>
    <w:rsid w:val="1DE6793F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981EEE"/>
    <w:rsid w:val="23BE724C"/>
    <w:rsid w:val="23FA6D6A"/>
    <w:rsid w:val="24572B70"/>
    <w:rsid w:val="255A12D0"/>
    <w:rsid w:val="25843F64"/>
    <w:rsid w:val="26304609"/>
    <w:rsid w:val="26D164FD"/>
    <w:rsid w:val="26EE5C80"/>
    <w:rsid w:val="2717383A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25D9A"/>
    <w:rsid w:val="2BD95938"/>
    <w:rsid w:val="2C526C85"/>
    <w:rsid w:val="2CB138E1"/>
    <w:rsid w:val="2D115E92"/>
    <w:rsid w:val="2E233D5B"/>
    <w:rsid w:val="2E302452"/>
    <w:rsid w:val="2E463D56"/>
    <w:rsid w:val="2EC44DE4"/>
    <w:rsid w:val="2ED147B9"/>
    <w:rsid w:val="2ED36FE9"/>
    <w:rsid w:val="2F4472BF"/>
    <w:rsid w:val="2FEF7D13"/>
    <w:rsid w:val="30AD44CF"/>
    <w:rsid w:val="31301503"/>
    <w:rsid w:val="318E099E"/>
    <w:rsid w:val="318E320E"/>
    <w:rsid w:val="329418CA"/>
    <w:rsid w:val="33A62783"/>
    <w:rsid w:val="347F2C01"/>
    <w:rsid w:val="348535E6"/>
    <w:rsid w:val="34A80736"/>
    <w:rsid w:val="34CF04C3"/>
    <w:rsid w:val="352718F7"/>
    <w:rsid w:val="356A51D8"/>
    <w:rsid w:val="366115BC"/>
    <w:rsid w:val="36AB09D5"/>
    <w:rsid w:val="36CF6664"/>
    <w:rsid w:val="37894359"/>
    <w:rsid w:val="378B68C2"/>
    <w:rsid w:val="37987E60"/>
    <w:rsid w:val="37D23503"/>
    <w:rsid w:val="389040B0"/>
    <w:rsid w:val="38B8255F"/>
    <w:rsid w:val="399A7A0E"/>
    <w:rsid w:val="39BB0B14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376EE2"/>
    <w:rsid w:val="3EE77E2A"/>
    <w:rsid w:val="3EFF4E06"/>
    <w:rsid w:val="3F454465"/>
    <w:rsid w:val="40001799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9613FF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9FE65A5"/>
    <w:rsid w:val="4A834399"/>
    <w:rsid w:val="4B0F6EAC"/>
    <w:rsid w:val="4B66461E"/>
    <w:rsid w:val="4BA91CED"/>
    <w:rsid w:val="4C260D63"/>
    <w:rsid w:val="4C64126C"/>
    <w:rsid w:val="4C9906FA"/>
    <w:rsid w:val="4CAA3094"/>
    <w:rsid w:val="4CC15308"/>
    <w:rsid w:val="4D12739F"/>
    <w:rsid w:val="4D641384"/>
    <w:rsid w:val="4D7C6B84"/>
    <w:rsid w:val="4DD32D84"/>
    <w:rsid w:val="4DD803F6"/>
    <w:rsid w:val="4EA800C2"/>
    <w:rsid w:val="4F3658AB"/>
    <w:rsid w:val="4F395582"/>
    <w:rsid w:val="4F704C58"/>
    <w:rsid w:val="4F7A1C4B"/>
    <w:rsid w:val="4F9B1ADC"/>
    <w:rsid w:val="502C4BAE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0D07A3"/>
    <w:rsid w:val="556531E9"/>
    <w:rsid w:val="55781142"/>
    <w:rsid w:val="55C45FC0"/>
    <w:rsid w:val="55E01E8B"/>
    <w:rsid w:val="55EA37F2"/>
    <w:rsid w:val="55EF13DD"/>
    <w:rsid w:val="560F180F"/>
    <w:rsid w:val="561A2A0E"/>
    <w:rsid w:val="565C5E18"/>
    <w:rsid w:val="58381E94"/>
    <w:rsid w:val="58EB006C"/>
    <w:rsid w:val="59486985"/>
    <w:rsid w:val="59536513"/>
    <w:rsid w:val="59B07505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CFA4E19"/>
    <w:rsid w:val="5D942D0D"/>
    <w:rsid w:val="5DAC5CCC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9944ABB"/>
    <w:rsid w:val="6A6A14A1"/>
    <w:rsid w:val="6A9751FF"/>
    <w:rsid w:val="6AA5706E"/>
    <w:rsid w:val="6ABA6F79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E4F3D02"/>
    <w:rsid w:val="6F3F0545"/>
    <w:rsid w:val="6FCD0051"/>
    <w:rsid w:val="7041036A"/>
    <w:rsid w:val="70BD7FE2"/>
    <w:rsid w:val="71062066"/>
    <w:rsid w:val="713477DA"/>
    <w:rsid w:val="717D4465"/>
    <w:rsid w:val="721C0B57"/>
    <w:rsid w:val="72310A6C"/>
    <w:rsid w:val="72E818B0"/>
    <w:rsid w:val="73255551"/>
    <w:rsid w:val="736C753B"/>
    <w:rsid w:val="73F174C5"/>
    <w:rsid w:val="7411590B"/>
    <w:rsid w:val="74184099"/>
    <w:rsid w:val="74507EAE"/>
    <w:rsid w:val="745C3574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A50119"/>
    <w:rsid w:val="77B241C6"/>
    <w:rsid w:val="782D766F"/>
    <w:rsid w:val="785D7B2E"/>
    <w:rsid w:val="788243AE"/>
    <w:rsid w:val="788F173E"/>
    <w:rsid w:val="78F5096E"/>
    <w:rsid w:val="78FE0C27"/>
    <w:rsid w:val="796F1655"/>
    <w:rsid w:val="79C83344"/>
    <w:rsid w:val="79E91245"/>
    <w:rsid w:val="7A217CA9"/>
    <w:rsid w:val="7AAB77F8"/>
    <w:rsid w:val="7B0B501A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character" w:styleId="6">
    <w:name w:val="Emphasis"/>
    <w:basedOn w:val="5"/>
    <w:qFormat/>
    <w:uiPriority w:val="0"/>
    <w:rPr>
      <w:color w:val="CC0000"/>
    </w:rPr>
  </w:style>
  <w:style w:type="paragraph" w:customStyle="1" w:styleId="8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9">
    <w:name w:val="ABC"/>
    <w:basedOn w:val="10"/>
    <w:qFormat/>
    <w:uiPriority w:val="0"/>
  </w:style>
  <w:style w:type="paragraph" w:customStyle="1" w:styleId="10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1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2018-04-16T01:20:47Z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