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0"/>
          <w:szCs w:val="40"/>
          <w:lang w:eastAsia="zh-CN"/>
        </w:rPr>
      </w:pPr>
      <w:bookmarkStart w:id="1" w:name="_Hlk51857744"/>
      <w:bookmarkStart w:id="2" w:name="_Hlk57385975"/>
      <w:r>
        <w:rPr>
          <w:rFonts w:hint="eastAsia" w:ascii="Times New Roman" w:hAnsi="Times New Roman" w:eastAsia="仿宋_GB2312" w:cs="仿宋_GB2312"/>
          <w:b/>
          <w:sz w:val="40"/>
          <w:szCs w:val="40"/>
          <w:lang w:eastAsia="zh-CN"/>
        </w:rPr>
        <w:t>永康市九零后工贸有限公司</w:t>
      </w:r>
    </w:p>
    <w:bookmarkEnd w:id="1"/>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年产20万套园林工具生产线技改项目</w:t>
      </w:r>
    </w:p>
    <w:p>
      <w:pPr>
        <w:spacing w:line="800" w:lineRule="exact"/>
        <w:jc w:val="center"/>
        <w:rPr>
          <w:rFonts w:hint="eastAsia" w:ascii="Times New Roman" w:hAnsi="Times New Roman" w:eastAsia="仿宋_GB2312" w:cs="仿宋_GB2312"/>
          <w:b/>
          <w:sz w:val="40"/>
          <w:szCs w:val="40"/>
        </w:rPr>
      </w:pPr>
      <w:r>
        <w:rPr>
          <w:rFonts w:hint="eastAsia" w:ascii="Times New Roman" w:hAnsi="Times New Roman" w:eastAsia="仿宋_GB2312" w:cs="仿宋_GB2312"/>
          <w:b/>
          <w:sz w:val="40"/>
          <w:szCs w:val="40"/>
        </w:rPr>
        <w:t>竣工环境保护验收监测报告</w:t>
      </w:r>
      <w:bookmarkEnd w:id="2"/>
    </w:p>
    <w:p>
      <w:pPr>
        <w:spacing w:line="800" w:lineRule="exact"/>
        <w:jc w:val="center"/>
        <w:rPr>
          <w:rFonts w:hint="eastAsia" w:ascii="Times New Roman" w:hAnsi="Times New Roman" w:eastAsia="仿宋_GB2312" w:cs="仿宋_GB2312"/>
          <w:b/>
          <w:sz w:val="44"/>
          <w:szCs w:val="44"/>
          <w:lang w:eastAsia="zh-CN"/>
        </w:rPr>
      </w:pP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评审稿</w:t>
      </w:r>
      <w:r>
        <w:rPr>
          <w:rFonts w:hint="eastAsia" w:ascii="Times New Roman" w:hAnsi="Times New Roman" w:eastAsia="仿宋_GB2312" w:cs="仿宋_GB2312"/>
          <w:b/>
          <w:sz w:val="40"/>
          <w:szCs w:val="40"/>
          <w:lang w:eastAsia="zh-CN"/>
        </w:rPr>
        <w:t>）</w:t>
      </w:r>
    </w:p>
    <w:p>
      <w:pPr>
        <w:ind w:firstLine="2380" w:firstLineChars="850"/>
        <w:rPr>
          <w:rFonts w:ascii="Times New Roman" w:hAnsi="Times New Roman" w:cs="Times New Roman"/>
          <w:sz w:val="28"/>
          <w:szCs w:val="28"/>
        </w:rPr>
      </w:pPr>
    </w:p>
    <w:p>
      <w:pPr>
        <w:ind w:firstLine="2560" w:firstLineChars="850"/>
        <w:rPr>
          <w:rFonts w:hint="eastAsia" w:ascii="Times New Roman" w:hAnsi="Times New Roman" w:eastAsia="仿宋_GB2312" w:cs="仿宋_GB2312"/>
          <w:b/>
          <w:bCs/>
          <w:sz w:val="30"/>
          <w:szCs w:val="30"/>
          <w:lang w:eastAsia="zh-CN"/>
        </w:rPr>
      </w:pPr>
      <w:r>
        <w:rPr>
          <w:rFonts w:hint="eastAsia" w:ascii="Times New Roman" w:hAnsi="Times New Roman" w:eastAsia="仿宋_GB2312" w:cs="仿宋_GB2312"/>
          <w:b/>
          <w:bCs/>
          <w:sz w:val="30"/>
          <w:szCs w:val="30"/>
        </w:rPr>
        <w:t>高鑫(验)字</w:t>
      </w:r>
      <w:r>
        <w:rPr>
          <w:rFonts w:hint="eastAsia" w:ascii="Times New Roman" w:hAnsi="Times New Roman" w:eastAsia="仿宋_GB2312" w:cs="仿宋_GB2312"/>
          <w:b/>
          <w:bCs/>
          <w:sz w:val="30"/>
          <w:szCs w:val="30"/>
          <w:lang w:eastAsia="zh-CN"/>
        </w:rPr>
        <w:t>20230802</w:t>
      </w:r>
    </w:p>
    <w:p>
      <w:pPr>
        <w:jc w:val="center"/>
        <w:rPr>
          <w:rFonts w:ascii="Times New Roman" w:hAnsi="Times New Roman"/>
          <w:b/>
          <w:sz w:val="28"/>
          <w:szCs w:val="28"/>
        </w:rPr>
      </w:pPr>
    </w:p>
    <w:p>
      <w:pP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pStyle w:val="14"/>
        <w:rPr>
          <w:rFonts w:hint="eastAsia"/>
        </w:rPr>
      </w:pPr>
    </w:p>
    <w:p>
      <w:pPr>
        <w:pStyle w:val="14"/>
        <w:rPr>
          <w:rFonts w:hint="eastAsia"/>
        </w:rPr>
      </w:pPr>
    </w:p>
    <w:p>
      <w:pPr>
        <w:pStyle w:val="14"/>
        <w:rPr>
          <w:rFonts w:hint="eastAsia"/>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永康市九零后工贸有限公司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23</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12</w:t>
      </w:r>
      <w:r>
        <w:rPr>
          <w:rFonts w:hint="eastAsia" w:ascii="Times New Roman" w:hAnsi="Times New Roman" w:eastAsia="仿宋_GB2312" w:cs="仿宋_GB2312"/>
          <w:b/>
          <w:sz w:val="28"/>
          <w:szCs w:val="28"/>
        </w:rPr>
        <w:t>月</w:t>
      </w:r>
    </w:p>
    <w:p>
      <w:pPr>
        <w:pStyle w:val="14"/>
        <w:rPr>
          <w:rFonts w:hint="eastAsia"/>
        </w:rPr>
      </w:pPr>
    </w:p>
    <w:p>
      <w:pPr>
        <w:rPr>
          <w:rFonts w:ascii="Times New Roman" w:hAnsi="Times New Roman"/>
          <w:sz w:val="28"/>
          <w:szCs w:val="28"/>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rPr>
        <w:drawing>
          <wp:anchor distT="0" distB="0" distL="114300" distR="114300" simplePos="0" relativeHeight="251662336" behindDoc="0" locked="0" layoutInCell="1" allowOverlap="1">
            <wp:simplePos x="0" y="0"/>
            <wp:positionH relativeFrom="column">
              <wp:posOffset>-635</wp:posOffset>
            </wp:positionH>
            <wp:positionV relativeFrom="paragraph">
              <wp:posOffset>228600</wp:posOffset>
            </wp:positionV>
            <wp:extent cx="5243830" cy="7400925"/>
            <wp:effectExtent l="0" t="0" r="0" b="9525"/>
            <wp:wrapTopAndBottom/>
            <wp:docPr id="251802" name="图片 2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02" name="图片 2518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43830" cy="7400925"/>
                    </a:xfrm>
                    <a:prstGeom prst="rect">
                      <a:avLst/>
                    </a:prstGeom>
                    <a:noFill/>
                  </pic:spPr>
                </pic:pic>
              </a:graphicData>
            </a:graphic>
          </wp:anchor>
        </w:drawing>
      </w: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付荣赞</w:t>
      </w:r>
    </w:p>
    <w:p>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付荣赞</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永康市九零后工贸有限公司</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15967903111</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eastAsia="zh-CN"/>
              </w:rPr>
              <w:t>321302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浙江省金华市永康市城西新区松石西路1367号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i w:val="0"/>
          <w:iCs w:val="0"/>
          <w:lang w:val="zh-CN"/>
        </w:rPr>
        <w:id w:val="1207214"/>
      </w:sdtPr>
      <w:sdtEndPr>
        <w:rPr>
          <w:rFonts w:ascii="Times New Roman" w:hAnsi="Times New Roman"/>
          <w:i w:val="0"/>
          <w:iCs w:val="0"/>
          <w:lang w:val="en-US"/>
        </w:rPr>
      </w:sdtEndPr>
      <w:sdtContent>
        <w:p>
          <w:pPr>
            <w:spacing w:line="360" w:lineRule="exact"/>
            <w:jc w:val="center"/>
            <w:rPr>
              <w:rFonts w:ascii="Times New Roman" w:hAnsi="Times New Roman" w:eastAsiaTheme="minorEastAsia" w:cstheme="minorEastAsia"/>
              <w:i w:val="0"/>
              <w:iCs w:val="0"/>
              <w:sz w:val="24"/>
              <w:szCs w:val="24"/>
            </w:rPr>
          </w:pPr>
          <w:r>
            <w:rPr>
              <w:rFonts w:hint="eastAsia" w:ascii="Times New Roman" w:hAnsi="Times New Roman" w:cstheme="minorEastAsia"/>
              <w:i w:val="0"/>
              <w:iCs w:val="0"/>
              <w:sz w:val="24"/>
              <w:szCs w:val="24"/>
            </w:rPr>
            <w:t>目录</w:t>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TOC \o "1-3" \h \z \u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_Toc25529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1项目概况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_Toc25529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_Toc8513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rPr>
            <w:t>1.1基本情况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_Toc8513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_Toc3415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1.2项目审批情况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_Toc3415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_Toc10232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1.3项目建设情况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_Toc10232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_Toc5271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1.4项目验收工作情况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_Toc5271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_Toc19875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2验收依据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_Toc19875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_Toc18548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2.1建设项目环境保护相关法</w:t>
          </w:r>
          <w:r>
            <w:rPr>
              <w:rFonts w:hint="default" w:ascii="Times New Roman" w:hAnsi="Times New Roman" w:eastAsia="宋体" w:cs="Times New Roman"/>
              <w:i w:val="0"/>
              <w:iCs w:val="0"/>
              <w:sz w:val="20"/>
              <w:szCs w:val="20"/>
              <w:highlight w:val="none"/>
            </w:rPr>
            <w:t>律、法规和规章制度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_Toc18548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_Toc15890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2.2建设项目竣工环境保护验收技术规范</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_Toc15890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_Toc25399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2.3建设项目环境影响报告表及其审批部门审批决定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_Toc25399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_Toc31034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2.4其他相关文件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_Toc31034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_Toc8331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3项目建设情况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_Toc8331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_Toc16766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3.1地理位置及平面布置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_Toc16766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_Toc24861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3.2建设内容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_Toc24861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_Toc25930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3.3主要原辅材料及燃料</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_Toc25930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_Toc12377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lang w:val="en-US" w:eastAsia="zh-CN"/>
            </w:rPr>
            <w:t>4</w:t>
          </w:r>
          <w:r>
            <w:rPr>
              <w:rFonts w:hint="default" w:ascii="Times New Roman" w:hAnsi="Times New Roman" w:eastAsia="宋体" w:cs="Times New Roman"/>
              <w:i w:val="0"/>
              <w:iCs w:val="0"/>
              <w:sz w:val="20"/>
              <w:szCs w:val="20"/>
            </w:rPr>
            <w:t>主要生产设备</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_Toc12377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_Toc1623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lang w:val="en-US" w:eastAsia="zh-CN"/>
            </w:rPr>
            <w:t>5</w:t>
          </w:r>
          <w:r>
            <w:rPr>
              <w:rFonts w:hint="default" w:ascii="Times New Roman" w:hAnsi="Times New Roman" w:eastAsia="宋体" w:cs="Times New Roman"/>
              <w:i w:val="0"/>
              <w:iCs w:val="0"/>
              <w:sz w:val="20"/>
              <w:szCs w:val="20"/>
            </w:rPr>
            <w:t>水源及水平衡</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_Toc1623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_Toc25867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lang w:val="en-US" w:eastAsia="zh-CN"/>
            </w:rPr>
            <w:t>6</w:t>
          </w:r>
          <w:r>
            <w:rPr>
              <w:rFonts w:hint="default" w:ascii="Times New Roman" w:hAnsi="Times New Roman" w:eastAsia="宋体" w:cs="Times New Roman"/>
              <w:i w:val="0"/>
              <w:iCs w:val="0"/>
              <w:sz w:val="20"/>
              <w:szCs w:val="20"/>
            </w:rPr>
            <w:t>生产工艺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_Toc25867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_Toc21594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3.7项目变动情况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_Toc21594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_Toc7133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4.1污染物治理/处置设施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_Toc7133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_Toc7662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4.1.1废水</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_Toc7662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_Toc792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4.1.2废气</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_Toc792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_Toc29170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4.1.3噪声</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_Toc29170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_Toc26893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4.1.4固（液）体废物</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_Toc26893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_Toc7349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4.2其他环境保护设施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_Toc7349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_Toc19206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4.2.1环境风险防范设施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_Toc19206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_Toc26532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4.2.2规范化排污口、监测设施及在线监测装置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_Toc26532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_Toc20679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4.2.3其他设施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_Toc20679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_Toc30556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4.3环保设施投资及“三同时”落实情况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_Toc30556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_Toc16593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4.3.1 环保设施投资</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_Toc16593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_Toc17225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4.3.2 “三同时”落实情况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_Toc17225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_Toc7178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5建设项目环评报告的主要结论与建议及其审批部门审批决定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_Toc7178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_Toc15161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5.1建设项目环评报告的主要结论与建议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_Toc15161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_Toc17284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5.1.1 建设项目污染产生和防治措施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_Toc17284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_Toc4749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5.1.2 环评总结论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_Toc4749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_Toc24934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_Toc24934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_Toc9709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_Toc9709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_Toc22096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6.1废水验收执行标准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_Toc22096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_Toc22446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6.2废气验收执行标准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_Toc22446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_Toc14001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6.3噪声验收执行标准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_Toc14001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_Toc24645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6.4固废验收执行标准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_Toc24645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_Toc32735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6.5主要污染物排放总量控制指标</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_Toc32735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_Toc15232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6.6环境质量标准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_Toc15232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_Toc11004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7验收监测内容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_Toc11004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_Toc24670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7.1环境保护设施调试运行效果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_Toc24670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_Toc13286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7.1.1废水验收监测内容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_Toc13286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_Toc8373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7.1.2废气验收监测内容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_Toc8373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_Toc7365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7.1.3厂界噪声监测</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_Toc7365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_Toc14093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7.1.4</w:t>
          </w:r>
          <w:r>
            <w:rPr>
              <w:rFonts w:hint="default" w:ascii="Times New Roman" w:hAnsi="Times New Roman" w:eastAsia="宋体" w:cs="Times New Roman"/>
              <w:i w:val="0"/>
              <w:iCs w:val="0"/>
              <w:sz w:val="20"/>
              <w:szCs w:val="20"/>
              <w:lang w:val="en-US" w:eastAsia="zh-CN"/>
            </w:rPr>
            <w:t>监测</w:t>
          </w:r>
          <w:r>
            <w:rPr>
              <w:rFonts w:hint="default" w:ascii="Times New Roman" w:hAnsi="Times New Roman" w:eastAsia="宋体" w:cs="Times New Roman"/>
              <w:i w:val="0"/>
              <w:iCs w:val="0"/>
              <w:sz w:val="20"/>
              <w:szCs w:val="20"/>
            </w:rPr>
            <w:t>点位</w:t>
          </w:r>
          <w:r>
            <w:rPr>
              <w:rFonts w:hint="default" w:ascii="Times New Roman" w:hAnsi="Times New Roman" w:eastAsia="宋体" w:cs="Times New Roman"/>
              <w:i w:val="0"/>
              <w:iCs w:val="0"/>
              <w:sz w:val="20"/>
              <w:szCs w:val="20"/>
              <w:highlight w:val="none"/>
              <w:lang w:val="en-US" w:eastAsia="zh-CN"/>
            </w:rPr>
            <w:t>布置</w:t>
          </w:r>
          <w:r>
            <w:rPr>
              <w:rFonts w:hint="default" w:ascii="Times New Roman" w:hAnsi="Times New Roman" w:eastAsia="宋体" w:cs="Times New Roman"/>
              <w:i w:val="0"/>
              <w:iCs w:val="0"/>
              <w:sz w:val="20"/>
              <w:szCs w:val="20"/>
            </w:rPr>
            <w:t>图</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_Toc14093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_Toc31482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8质量保证及质量控制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_Toc31482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_Toc31835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8.1监测分析方法</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_Toc31835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_Toc16495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8.2监测仪器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_Toc16495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_Toc19581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8.3人员能力</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_Toc19581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_Toc19620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8.4水质监测分析过程中的质量保证和质量控制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_Toc19620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_Toc6054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8.5气体监测分析过程中的质量保证和质量控制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_Toc6054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_Toc27375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8.6噪声监测分析过程中的质量保证和质量控制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_Toc27375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_Toc20506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8.7采样记录及分析结果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_Toc20506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_Toc20407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9验收监测结果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_Toc20407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_Toc7920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9.1生产工况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_Toc7920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_Toc29895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9.2污染物排放监测及环保设施处理效率结果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_Toc29895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_Toc24494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9.2.1废水监测结果及评价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_Toc24494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_Toc29921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9.2.2固定污染源废气检测结果及评价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_Toc29921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_Toc8702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9.2.3无组织废气检测结果及评价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_Toc8702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_Toc18744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9.2.4噪声检测结果及评价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_Toc18744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_Toc10698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w:t>
          </w:r>
          <w:r>
            <w:rPr>
              <w:rFonts w:hint="default" w:ascii="Times New Roman" w:hAnsi="Times New Roman" w:eastAsia="宋体" w:cs="Times New Roman"/>
              <w:i w:val="0"/>
              <w:iCs w:val="0"/>
              <w:kern w:val="22"/>
              <w:sz w:val="20"/>
              <w:szCs w:val="20"/>
              <w:lang w:val="en-US" w:eastAsia="zh-CN"/>
            </w:rPr>
            <w:t>5</w:t>
          </w:r>
          <w:r>
            <w:rPr>
              <w:rFonts w:hint="default" w:ascii="Times New Roman" w:hAnsi="Times New Roman" w:eastAsia="宋体" w:cs="Times New Roman"/>
              <w:i w:val="0"/>
              <w:iCs w:val="0"/>
              <w:sz w:val="20"/>
              <w:szCs w:val="20"/>
            </w:rPr>
            <w:t>环保设施</w:t>
          </w:r>
          <w:r>
            <w:rPr>
              <w:rFonts w:hint="default" w:ascii="Times New Roman" w:hAnsi="Times New Roman" w:eastAsia="宋体" w:cs="Times New Roman"/>
              <w:i w:val="0"/>
              <w:iCs w:val="0"/>
              <w:sz w:val="20"/>
              <w:szCs w:val="20"/>
              <w:highlight w:val="none"/>
              <w:lang w:val="en-US" w:eastAsia="zh-CN"/>
            </w:rPr>
            <w:t>处理</w:t>
          </w:r>
          <w:r>
            <w:rPr>
              <w:rFonts w:hint="default" w:ascii="Times New Roman" w:hAnsi="Times New Roman" w:eastAsia="宋体" w:cs="Times New Roman"/>
              <w:i w:val="0"/>
              <w:iCs w:val="0"/>
              <w:sz w:val="20"/>
              <w:szCs w:val="20"/>
            </w:rPr>
            <w:t>效率监测结果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_Toc10698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_Toc8065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9.2.6固（液）体废弃物调查结果及评价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_Toc8065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_Toc27013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w:t>
          </w:r>
          <w:r>
            <w:rPr>
              <w:rFonts w:hint="default" w:ascii="Times New Roman" w:hAnsi="Times New Roman" w:eastAsia="宋体" w:cs="Times New Roman"/>
              <w:i w:val="0"/>
              <w:iCs w:val="0"/>
              <w:kern w:val="22"/>
              <w:sz w:val="20"/>
              <w:szCs w:val="20"/>
              <w:lang w:val="en-US" w:eastAsia="zh-CN"/>
            </w:rPr>
            <w:t>7</w:t>
          </w:r>
          <w:r>
            <w:rPr>
              <w:rFonts w:hint="default" w:ascii="Times New Roman" w:hAnsi="Times New Roman" w:eastAsia="宋体" w:cs="Times New Roman"/>
              <w:i w:val="0"/>
              <w:iCs w:val="0"/>
              <w:kern w:val="22"/>
              <w:sz w:val="20"/>
              <w:szCs w:val="20"/>
            </w:rPr>
            <w:t>污染物排放总量核算</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_Toc27013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_Toc30131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i w:val="0"/>
              <w:iCs w:val="0"/>
              <w:caps w:val="0"/>
              <w:kern w:val="2"/>
              <w:sz w:val="20"/>
              <w:szCs w:val="20"/>
              <w:lang w:val="en-US" w:eastAsia="zh-CN" w:bidi="ar-SA"/>
            </w:rPr>
            <w:t>9.3工程建设对环境的影响</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_Toc30131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_Toc3944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10验收</w:t>
          </w:r>
          <w:r>
            <w:rPr>
              <w:rFonts w:hint="default" w:ascii="Times New Roman" w:hAnsi="Times New Roman" w:eastAsia="宋体" w:cs="Times New Roman"/>
              <w:i w:val="0"/>
              <w:iCs w:val="0"/>
              <w:sz w:val="20"/>
              <w:szCs w:val="20"/>
              <w:highlight w:val="none"/>
            </w:rPr>
            <w:t>监测</w:t>
          </w:r>
          <w:r>
            <w:rPr>
              <w:rFonts w:hint="default" w:ascii="Times New Roman" w:hAnsi="Times New Roman" w:eastAsia="宋体" w:cs="Times New Roman"/>
              <w:i w:val="0"/>
              <w:iCs w:val="0"/>
              <w:sz w:val="20"/>
              <w:szCs w:val="20"/>
            </w:rPr>
            <w:t>结论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_Toc3944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_Toc20664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10.1环保设施调试运行效果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_Toc20664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_Toc17900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10.1.1环保设施处理效率监测结果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_Toc17900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_Toc19858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10.1.2污染设施排放监测结果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_Toc19858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_Toc2254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10.2建议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_Toc2254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_Toc2243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附件1 建设</w:t>
          </w:r>
          <w:r>
            <w:rPr>
              <w:rFonts w:hint="default" w:ascii="Times New Roman" w:hAnsi="Times New Roman" w:eastAsia="宋体" w:cs="Times New Roman"/>
              <w:bCs w:val="0"/>
              <w:i w:val="0"/>
              <w:iCs w:val="0"/>
              <w:sz w:val="20"/>
              <w:szCs w:val="20"/>
            </w:rPr>
            <w:t>项目环境保护“三同时”竣工验收报告表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_Toc2243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_Toc15188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lang w:val="en-US" w:eastAsia="zh-CN"/>
            </w:rPr>
            <w:t>附件2 永康市九零后工贸有限公司</w:t>
          </w:r>
          <w:r>
            <w:rPr>
              <w:rFonts w:hint="default" w:ascii="Times New Roman" w:hAnsi="Times New Roman" w:eastAsia="宋体" w:cs="Times New Roman"/>
              <w:bCs w:val="0"/>
              <w:i w:val="0"/>
              <w:iCs w:val="0"/>
              <w:sz w:val="20"/>
              <w:szCs w:val="20"/>
            </w:rPr>
            <w:t>环评批复</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_Toc15188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_Toc30213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3</w:t>
          </w:r>
          <w:r>
            <w:rPr>
              <w:rFonts w:hint="default" w:ascii="Times New Roman" w:hAnsi="Times New Roman" w:eastAsia="宋体" w:cs="Times New Roman"/>
              <w:bCs w:val="0"/>
              <w:i w:val="0"/>
              <w:iCs w:val="0"/>
              <w:sz w:val="20"/>
              <w:szCs w:val="20"/>
            </w:rPr>
            <w:t xml:space="preserve"> </w:t>
          </w:r>
          <w:r>
            <w:rPr>
              <w:rFonts w:hint="default" w:ascii="Times New Roman" w:hAnsi="Times New Roman" w:eastAsia="宋体" w:cs="Times New Roman"/>
              <w:bCs w:val="0"/>
              <w:i w:val="0"/>
              <w:iCs w:val="0"/>
              <w:sz w:val="20"/>
              <w:szCs w:val="20"/>
              <w:lang w:val="en-US" w:eastAsia="zh-CN"/>
            </w:rPr>
            <w:t>城镇污水排入排水管网许可证及雨污管网图</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_Toc30213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_Toc20918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highlight w:val="none"/>
              <w:lang w:val="en-US" w:eastAsia="zh-CN" w:bidi="ar-SA"/>
            </w:rPr>
            <w:t>附件4 排污许可证</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_Toc20918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_Toc21128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5</w:t>
          </w:r>
          <w:r>
            <w:rPr>
              <w:rFonts w:hint="default" w:ascii="Times New Roman" w:hAnsi="Times New Roman" w:eastAsia="宋体" w:cs="Times New Roman"/>
              <w:bCs w:val="0"/>
              <w:i w:val="0"/>
              <w:iCs w:val="0"/>
              <w:sz w:val="20"/>
              <w:szCs w:val="20"/>
              <w:highlight w:val="none"/>
            </w:rPr>
            <w:t xml:space="preserve"> </w:t>
          </w:r>
          <w:r>
            <w:rPr>
              <w:rFonts w:hint="default" w:ascii="Times New Roman" w:hAnsi="Times New Roman" w:eastAsia="宋体" w:cs="Times New Roman"/>
              <w:bCs w:val="0"/>
              <w:i w:val="0"/>
              <w:iCs w:val="0"/>
              <w:sz w:val="20"/>
              <w:szCs w:val="20"/>
              <w:highlight w:val="none"/>
              <w:lang w:val="en-US" w:eastAsia="zh-CN"/>
            </w:rPr>
            <w:t>固废处置协议及危险废物台账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_Toc21128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_Toc11990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6</w:t>
          </w:r>
          <w:r>
            <w:rPr>
              <w:rFonts w:hint="default" w:ascii="Times New Roman" w:hAnsi="Times New Roman" w:eastAsia="宋体" w:cs="Times New Roman"/>
              <w:bCs w:val="0"/>
              <w:i w:val="0"/>
              <w:iCs w:val="0"/>
              <w:sz w:val="20"/>
              <w:szCs w:val="20"/>
              <w:highlight w:val="none"/>
            </w:rPr>
            <w:t xml:space="preserve"> </w:t>
          </w:r>
          <w:r>
            <w:rPr>
              <w:rFonts w:hint="default" w:ascii="Times New Roman" w:hAnsi="Times New Roman" w:eastAsia="宋体" w:cs="Times New Roman"/>
              <w:bCs w:val="0"/>
              <w:i w:val="0"/>
              <w:iCs w:val="0"/>
              <w:sz w:val="20"/>
              <w:szCs w:val="20"/>
              <w:highlight w:val="none"/>
              <w:lang w:val="en-US" w:eastAsia="zh-CN"/>
            </w:rPr>
            <w:t>验收期间生产工况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_Toc11990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_Toc28239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lang w:val="en-US" w:eastAsia="zh-CN"/>
            </w:rPr>
            <w:t>附件7 废水处理设施设计方案</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_Toc28239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_Toc8363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8</w:t>
          </w:r>
          <w:r>
            <w:rPr>
              <w:rFonts w:hint="default" w:ascii="Times New Roman" w:hAnsi="Times New Roman" w:eastAsia="宋体" w:cs="Times New Roman"/>
              <w:bCs w:val="0"/>
              <w:i w:val="0"/>
              <w:iCs w:val="0"/>
              <w:sz w:val="20"/>
              <w:szCs w:val="20"/>
            </w:rPr>
            <w:t xml:space="preserve"> </w:t>
          </w:r>
          <w:r>
            <w:rPr>
              <w:rFonts w:hint="default" w:ascii="Times New Roman" w:hAnsi="Times New Roman" w:eastAsia="宋体" w:cs="Times New Roman"/>
              <w:bCs w:val="0"/>
              <w:i w:val="0"/>
              <w:iCs w:val="0"/>
              <w:sz w:val="20"/>
              <w:szCs w:val="20"/>
              <w:lang w:val="en-US" w:eastAsia="zh-CN"/>
            </w:rPr>
            <w:t>废气处理设施设计方案</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_Toc8363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_Toc11630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9</w:t>
          </w:r>
          <w:r>
            <w:rPr>
              <w:rFonts w:hint="default" w:ascii="Times New Roman" w:hAnsi="Times New Roman" w:eastAsia="宋体" w:cs="Times New Roman"/>
              <w:bCs w:val="0"/>
              <w:i w:val="0"/>
              <w:iCs w:val="0"/>
              <w:sz w:val="20"/>
              <w:szCs w:val="20"/>
            </w:rPr>
            <w:t xml:space="preserve"> 验收意见及签到表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_Toc11630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_Toc30987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10</w:t>
          </w:r>
          <w:r>
            <w:rPr>
              <w:rFonts w:hint="default" w:ascii="Times New Roman" w:hAnsi="Times New Roman" w:eastAsia="宋体" w:cs="Times New Roman"/>
              <w:bCs w:val="0"/>
              <w:i w:val="0"/>
              <w:iCs w:val="0"/>
              <w:sz w:val="20"/>
              <w:szCs w:val="20"/>
            </w:rPr>
            <w:t xml:space="preserve"> 验收公示截图</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_Toc30987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_Toc26674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11</w:t>
          </w:r>
          <w:r>
            <w:rPr>
              <w:rFonts w:hint="default" w:ascii="Times New Roman" w:hAnsi="Times New Roman" w:eastAsia="宋体" w:cs="Times New Roman"/>
              <w:bCs w:val="0"/>
              <w:i w:val="0"/>
              <w:iCs w:val="0"/>
              <w:sz w:val="20"/>
              <w:szCs w:val="20"/>
              <w:highlight w:val="none"/>
            </w:rPr>
            <w:t xml:space="preserve"> 其他需要说明的事项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_Toc26674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_Toc28086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highlight w:val="none"/>
              <w:lang w:val="en-US" w:eastAsia="zh-CN" w:bidi="ar-SA"/>
            </w:rPr>
            <w:t>附件12 检测报告</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_Toc28086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spacing w:line="360" w:lineRule="exact"/>
            <w:rPr>
              <w:rFonts w:ascii="Times New Roman" w:hAnsi="Times New Roman"/>
            </w:rPr>
          </w:pPr>
          <w:r>
            <w:rPr>
              <w:rFonts w:hint="default" w:ascii="Times New Roman" w:hAnsi="Times New Roman" w:eastAsia="宋体" w:cs="Times New Roman"/>
              <w:i w:val="0"/>
              <w:iCs w:val="0"/>
              <w:sz w:val="20"/>
              <w:szCs w:val="20"/>
            </w:rPr>
            <w:fldChar w:fldCharType="end"/>
          </w:r>
        </w:p>
      </w:sdtContent>
    </w:sdt>
    <w:p>
      <w:pPr>
        <w:spacing w:line="360" w:lineRule="auto"/>
        <w:rPr>
          <w:rFonts w:ascii="Calibri" w:hAnsi="Calibri" w:eastAsia="宋体" w:cs="Times New Roman"/>
          <w:smallCaps/>
          <w:color w:val="0000FF"/>
          <w:sz w:val="20"/>
          <w:szCs w:val="20"/>
        </w:rPr>
      </w:pPr>
    </w:p>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pPr>
      <w:bookmarkStart w:id="3" w:name="_Toc25529"/>
      <w:r>
        <w:rPr>
          <w:rFonts w:hint="eastAsia"/>
        </w:rPr>
        <w:t>1项目概况</w:t>
      </w:r>
      <w:bookmarkEnd w:id="3"/>
    </w:p>
    <w:p>
      <w:pPr>
        <w:pStyle w:val="3"/>
        <w:rPr>
          <w:rFonts w:hint="eastAsia" w:eastAsia="宋体"/>
          <w:lang w:val="en-US"/>
        </w:rPr>
      </w:pPr>
      <w:bookmarkStart w:id="4" w:name="_Toc8513"/>
      <w:bookmarkStart w:id="5" w:name="_Hlk133396231"/>
      <w:r>
        <w:rPr>
          <w:rFonts w:hint="eastAsia" w:eastAsia="宋体"/>
          <w:lang w:val="en-US"/>
        </w:rPr>
        <w:t>1.1基本情况</w:t>
      </w:r>
      <w:bookmarkEnd w:id="4"/>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永康市九零后工贸有限公司位于永康市城西新区松石西路1367号，从事园林工具生产加工，年产20万套园林工具。</w:t>
      </w:r>
    </w:p>
    <w:p>
      <w:pPr>
        <w:pStyle w:val="3"/>
        <w:rPr>
          <w:rFonts w:hint="eastAsia" w:eastAsia="宋体"/>
          <w:lang w:val="en-US" w:eastAsia="zh-CN"/>
        </w:rPr>
      </w:pPr>
      <w:bookmarkStart w:id="6" w:name="_Toc3415"/>
      <w:r>
        <w:rPr>
          <w:rFonts w:hint="eastAsia" w:eastAsia="宋体"/>
          <w:lang w:val="en-US" w:eastAsia="zh-CN"/>
        </w:rPr>
        <w:t>1.2项目审批情况</w:t>
      </w:r>
      <w:bookmarkEnd w:id="6"/>
    </w:p>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本项目于2022年08月24日在永康市经济和信息化局备案赋码（项目代码：2208-330784-07-02-499799）。</w:t>
      </w:r>
    </w:p>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永康市九零后工贸有限公司于2023年03月委托浙江翠金环境科技有限公司编制</w:t>
      </w:r>
      <w:r>
        <w:rPr>
          <w:rFonts w:hint="eastAsia" w:ascii="Times New Roman" w:hAnsi="Times New Roman" w:cs="Times New Roman"/>
          <w:color w:val="000000" w:themeColor="text1"/>
          <w:sz w:val="24"/>
          <w:szCs w:val="24"/>
          <w:lang w:bidi="zh-CN"/>
          <w14:textFill>
            <w14:solidFill>
              <w14:schemeClr w14:val="tx1"/>
            </w14:solidFill>
          </w14:textFill>
        </w:rPr>
        <w:t>了《</w:t>
      </w:r>
      <w:r>
        <w:rPr>
          <w:rFonts w:hint="eastAsia" w:ascii="Times New Roman" w:hAnsi="Times New Roman" w:cs="Times New Roman"/>
          <w:color w:val="000000" w:themeColor="text1"/>
          <w:sz w:val="24"/>
          <w:szCs w:val="24"/>
          <w:lang w:val="en-US" w:eastAsia="zh-CN" w:bidi="zh-CN"/>
          <w14:textFill>
            <w14:solidFill>
              <w14:schemeClr w14:val="tx1"/>
            </w14:solidFill>
          </w14:textFill>
        </w:rPr>
        <w:t>永康市九零后工贸有限公司</w:t>
      </w:r>
      <w:r>
        <w:rPr>
          <w:rFonts w:hint="eastAsia" w:ascii="Times New Roman" w:hAnsi="Times New Roman" w:cs="Times New Roman"/>
          <w:color w:val="000000" w:themeColor="text1"/>
          <w:sz w:val="24"/>
          <w:szCs w:val="24"/>
          <w:lang w:eastAsia="zh-CN" w:bidi="zh-CN"/>
          <w14:textFill>
            <w14:solidFill>
              <w14:schemeClr w14:val="tx1"/>
            </w14:solidFill>
          </w14:textFill>
        </w:rPr>
        <w:t>年产20万套园林工具生产线技改项目</w:t>
      </w:r>
      <w:r>
        <w:rPr>
          <w:rFonts w:hint="eastAsia" w:ascii="Times New Roman" w:hAnsi="Times New Roman" w:cs="Times New Roman"/>
          <w:color w:val="000000" w:themeColor="text1"/>
          <w:sz w:val="24"/>
          <w:szCs w:val="24"/>
          <w:lang w:bidi="zh-CN"/>
          <w14:textFill>
            <w14:solidFill>
              <w14:schemeClr w14:val="tx1"/>
            </w14:solidFill>
          </w14:textFill>
        </w:rPr>
        <w:t>环境影响</w:t>
      </w:r>
      <w:r>
        <w:rPr>
          <w:rFonts w:hint="eastAsia" w:ascii="Times New Roman" w:hAnsi="Times New Roman" w:cs="Times New Roman"/>
          <w:color w:val="000000" w:themeColor="text1"/>
          <w:sz w:val="24"/>
          <w:szCs w:val="24"/>
          <w:lang w:eastAsia="zh-CN" w:bidi="zh-CN"/>
          <w14:textFill>
            <w14:solidFill>
              <w14:schemeClr w14:val="tx1"/>
            </w14:solidFill>
          </w14:textFill>
        </w:rPr>
        <w:t>报告表</w:t>
      </w:r>
      <w:r>
        <w:rPr>
          <w:rFonts w:hint="eastAsia" w:ascii="Times New Roman" w:hAnsi="Times New Roman" w:cs="Times New Roman"/>
          <w:color w:val="000000" w:themeColor="text1"/>
          <w:sz w:val="24"/>
          <w:szCs w:val="24"/>
          <w:lang w:bidi="zh-CN"/>
          <w14:textFill>
            <w14:solidFill>
              <w14:schemeClr w14:val="tx1"/>
            </w14:solidFill>
          </w14:textFill>
        </w:rPr>
        <w:t>》，于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2023</w:t>
      </w:r>
      <w:r>
        <w:rPr>
          <w:rFonts w:hint="eastAsia" w:ascii="Times New Roman" w:hAnsi="Times New Roman" w:cs="Times New Roman"/>
          <w:color w:val="000000" w:themeColor="text1"/>
          <w:sz w:val="24"/>
          <w:szCs w:val="24"/>
          <w:lang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04</w:t>
      </w:r>
      <w:r>
        <w:rPr>
          <w:rFonts w:hint="eastAsia" w:ascii="Times New Roman" w:hAnsi="Times New Roman" w:cs="Times New Roman"/>
          <w:color w:val="000000" w:themeColor="text1"/>
          <w:sz w:val="24"/>
          <w:szCs w:val="24"/>
          <w:lang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14</w:t>
      </w:r>
      <w:r>
        <w:rPr>
          <w:rFonts w:hint="eastAsia" w:ascii="Times New Roman" w:hAnsi="Times New Roman" w:cs="Times New Roman"/>
          <w:color w:val="000000" w:themeColor="text1"/>
          <w:sz w:val="24"/>
          <w:szCs w:val="24"/>
          <w:lang w:bidi="zh-CN"/>
          <w14:textFill>
            <w14:solidFill>
              <w14:schemeClr w14:val="tx1"/>
            </w14:solidFill>
          </w14:textFill>
        </w:rPr>
        <w:t>日通过</w:t>
      </w:r>
      <w:r>
        <w:rPr>
          <w:rFonts w:hint="eastAsia" w:ascii="Times New Roman" w:hAnsi="Times New Roman" w:cs="Times New Roman"/>
          <w:color w:val="000000" w:themeColor="text1"/>
          <w:sz w:val="24"/>
          <w:szCs w:val="24"/>
          <w:lang w:eastAsia="zh-CN" w:bidi="zh-CN"/>
          <w14:textFill>
            <w14:solidFill>
              <w14:schemeClr w14:val="tx1"/>
            </w14:solidFill>
          </w14:textFill>
        </w:rPr>
        <w:t>金华市生态环境局</w:t>
      </w:r>
      <w:r>
        <w:rPr>
          <w:rFonts w:hint="eastAsia" w:ascii="Times New Roman" w:hAnsi="Times New Roman" w:cs="Times New Roman"/>
          <w:color w:val="000000" w:themeColor="text1"/>
          <w:sz w:val="24"/>
          <w:szCs w:val="24"/>
          <w:lang w:bidi="zh-CN"/>
          <w14:textFill>
            <w14:solidFill>
              <w14:schemeClr w14:val="tx1"/>
            </w14:solidFill>
          </w14:textFill>
        </w:rPr>
        <w:t>审批（</w:t>
      </w:r>
      <w:r>
        <w:rPr>
          <w:rFonts w:hint="eastAsia" w:ascii="Times New Roman" w:hAnsi="Times New Roman" w:cs="Times New Roman"/>
          <w:color w:val="000000" w:themeColor="text1"/>
          <w:sz w:val="24"/>
          <w:szCs w:val="24"/>
          <w:lang w:eastAsia="zh-CN" w:bidi="zh-CN"/>
          <w14:textFill>
            <w14:solidFill>
              <w14:schemeClr w14:val="tx1"/>
            </w14:solidFill>
          </w14:textFill>
        </w:rPr>
        <w:t>金环建永[2023] 24号</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p>
    <w:p>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2023年08月02日获得金华市生态环境局颁发的《排污许可证》，证书编号：91330784MA29NQY36C001U。</w:t>
      </w:r>
    </w:p>
    <w:p>
      <w:pPr>
        <w:pStyle w:val="3"/>
        <w:rPr>
          <w:rFonts w:hint="default" w:eastAsia="宋体"/>
          <w:lang w:val="en-US" w:eastAsia="zh-CN"/>
        </w:rPr>
      </w:pPr>
      <w:bookmarkStart w:id="7" w:name="_Toc10232"/>
      <w:r>
        <w:rPr>
          <w:rFonts w:hint="eastAsia" w:eastAsia="宋体"/>
          <w:lang w:val="en-US" w:eastAsia="zh-CN"/>
        </w:rPr>
        <w:t>1.3项目建设情况</w:t>
      </w:r>
      <w:bookmarkEnd w:id="7"/>
    </w:p>
    <w:bookmarkEnd w:id="5"/>
    <w:p>
      <w:pPr>
        <w:spacing w:line="360" w:lineRule="auto"/>
        <w:ind w:firstLine="480"/>
        <w:rPr>
          <w:rFonts w:hint="default"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永康市九零后工贸有限公司租用永康市佳涛工贸有限公司位于永康市城西新区松石西路1367号的已建厂房进行从事园林工具生产加工，</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租赁建筑面积为3613平方米（生产厂房1层东侧、3层东侧）</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本项目为新建（迁建）项目，总投资600万元，</w:t>
      </w:r>
      <w:r>
        <w:rPr>
          <w:rFonts w:hint="eastAsia" w:ascii="Times New Roman" w:hAnsi="Times New Roman" w:cs="Times New Roman"/>
          <w:color w:val="000000" w:themeColor="text1"/>
          <w:sz w:val="24"/>
          <w:szCs w:val="24"/>
          <w:lang w:val="en-US" w:eastAsia="zh-CN" w:bidi="zh-CN"/>
          <w14:textFill>
            <w14:solidFill>
              <w14:schemeClr w14:val="tx1"/>
            </w14:solidFill>
          </w14:textFill>
        </w:rPr>
        <w:t>购置熔化炉、压铸机、抛丸机等设备，</w:t>
      </w:r>
      <w:r>
        <w:rPr>
          <w:rFonts w:hint="default" w:ascii="Times New Roman" w:hAnsi="Times New Roman" w:cs="Times New Roman"/>
          <w:color w:val="000000" w:themeColor="text1"/>
          <w:sz w:val="24"/>
          <w:szCs w:val="24"/>
          <w:lang w:bidi="zh-CN"/>
          <w14:textFill>
            <w14:solidFill>
              <w14:schemeClr w14:val="tx1"/>
            </w14:solidFill>
          </w14:textFill>
        </w:rPr>
        <w:t>项目实施后可形成</w:t>
      </w:r>
      <w:r>
        <w:rPr>
          <w:rFonts w:hint="default" w:ascii="Times New Roman" w:hAnsi="Times New Roman" w:cs="Times New Roman"/>
          <w:color w:val="000000" w:themeColor="text1"/>
          <w:sz w:val="24"/>
          <w:szCs w:val="24"/>
          <w:lang w:eastAsia="zh-CN" w:bidi="zh-CN"/>
          <w14:textFill>
            <w14:solidFill>
              <w14:schemeClr w14:val="tx1"/>
            </w14:solidFill>
          </w14:textFill>
        </w:rPr>
        <w:t>年产</w:t>
      </w:r>
      <w:r>
        <w:rPr>
          <w:rFonts w:hint="eastAsia" w:ascii="Times New Roman" w:hAnsi="Times New Roman" w:cs="Times New Roman"/>
          <w:color w:val="000000" w:themeColor="text1"/>
          <w:sz w:val="24"/>
          <w:szCs w:val="24"/>
          <w:lang w:val="en-US" w:eastAsia="zh-CN" w:bidi="zh-CN"/>
          <w14:textFill>
            <w14:solidFill>
              <w14:schemeClr w14:val="tx1"/>
            </w14:solidFill>
          </w14:textFill>
        </w:rPr>
        <w:t>20万套园林工具</w:t>
      </w:r>
      <w:r>
        <w:rPr>
          <w:rFonts w:hint="default" w:ascii="Times New Roman" w:hAnsi="Times New Roman" w:cs="Times New Roman"/>
          <w:color w:val="000000" w:themeColor="text1"/>
          <w:sz w:val="24"/>
          <w:szCs w:val="24"/>
          <w:lang w:bidi="zh-CN"/>
          <w14:textFill>
            <w14:solidFill>
              <w14:schemeClr w14:val="tx1"/>
            </w14:solidFill>
          </w14:textFill>
        </w:rPr>
        <w:t>的生产能力。</w:t>
      </w:r>
    </w:p>
    <w:p>
      <w:pPr>
        <w:spacing w:line="360" w:lineRule="auto"/>
        <w:ind w:firstLine="480"/>
        <w:rPr>
          <w:rFonts w:hint="default"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color w:val="000000" w:themeColor="text1"/>
          <w:sz w:val="24"/>
          <w:szCs w:val="24"/>
          <w:lang w:val="en-US" w:bidi="zh-CN"/>
          <w14:textFill>
            <w14:solidFill>
              <w14:schemeClr w14:val="tx1"/>
            </w14:solidFill>
          </w14:textFill>
        </w:rPr>
        <w:t>项目于2023年</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04月开工建设，2023年07月投入试运行</w:t>
      </w:r>
      <w:r>
        <w:rPr>
          <w:rFonts w:hint="eastAsia" w:ascii="Times New Roman" w:hAnsi="Times New Roman" w:cs="Times New Roman"/>
          <w:color w:val="000000" w:themeColor="text1"/>
          <w:sz w:val="24"/>
          <w:szCs w:val="24"/>
          <w:lang w:val="en-US" w:bidi="zh-CN"/>
          <w14:textFill>
            <w14:solidFill>
              <w14:schemeClr w14:val="tx1"/>
            </w14:solidFill>
          </w14:textFill>
        </w:rPr>
        <w:t>，项目实际总投资</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550万元</w:t>
      </w:r>
      <w:r>
        <w:rPr>
          <w:rFonts w:hint="eastAsia" w:ascii="Times New Roman" w:hAnsi="Times New Roman" w:cs="Times New Roman"/>
          <w:color w:val="000000" w:themeColor="text1"/>
          <w:sz w:val="24"/>
          <w:szCs w:val="24"/>
          <w:lang w:val="en-US"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环保实际投资</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38</w:t>
      </w:r>
      <w:r>
        <w:rPr>
          <w:rFonts w:hint="default" w:ascii="Times New Roman" w:hAnsi="Times New Roman" w:cs="Times New Roman"/>
          <w:color w:val="000000" w:themeColor="text1"/>
          <w:sz w:val="24"/>
          <w:szCs w:val="24"/>
          <w:highlight w:val="none"/>
          <w:lang w:bidi="zh-CN"/>
          <w14:textFill>
            <w14:solidFill>
              <w14:schemeClr w14:val="tx1"/>
            </w14:solidFill>
          </w14:textFill>
        </w:rPr>
        <w:t>万元，占总投资</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6.91</w:t>
      </w:r>
      <w:r>
        <w:rPr>
          <w:rFonts w:hint="default" w:ascii="Times New Roman" w:hAnsi="Times New Roman" w:cs="Times New Roman"/>
          <w:color w:val="000000" w:themeColor="text1"/>
          <w:sz w:val="24"/>
          <w:szCs w:val="24"/>
          <w:highlight w:val="none"/>
          <w:lang w:val="en-US" w:eastAsia="zh-CN" w:bidi="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w:t>
      </w:r>
    </w:p>
    <w:p>
      <w:pPr>
        <w:spacing w:line="360" w:lineRule="auto"/>
        <w:ind w:firstLine="480"/>
        <w:rPr>
          <w:rFonts w:ascii="Times New Roman" w:hAnsi="Times New Roman" w:cs="Times New Roman"/>
          <w:color w:val="000000" w:themeColor="text1"/>
          <w:sz w:val="24"/>
          <w:szCs w:val="24"/>
          <w:highlight w:val="none"/>
          <w:lang w:bidi="zh-CN"/>
          <w14:textFill>
            <w14:solidFill>
              <w14:schemeClr w14:val="tx1"/>
            </w14:solidFill>
          </w14:textFill>
        </w:rPr>
      </w:pPr>
      <w:bookmarkStart w:id="8" w:name="_Hlk126492922"/>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本项目现有员工20人，熔化、熔铸工序采用三班制24小时生产，其他工序为白班制，年生产300天，厂区内不设食堂、宿舍。</w:t>
      </w:r>
    </w:p>
    <w:p>
      <w:pPr>
        <w:pStyle w:val="3"/>
        <w:rPr>
          <w:rFonts w:hint="default" w:eastAsia="宋体"/>
          <w:lang w:val="en-US" w:eastAsia="zh-CN"/>
        </w:rPr>
      </w:pPr>
      <w:bookmarkStart w:id="9" w:name="_Toc5271"/>
      <w:r>
        <w:rPr>
          <w:rFonts w:hint="eastAsia" w:eastAsia="宋体"/>
          <w:lang w:val="en-US" w:eastAsia="zh-CN"/>
        </w:rPr>
        <w:t>1.4项目验收工作情况</w:t>
      </w:r>
      <w:bookmarkEnd w:id="9"/>
    </w:p>
    <w:bookmarkEnd w:id="8"/>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永康市九零后工贸有限公司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w:t>
      </w:r>
      <w:r>
        <w:rPr>
          <w:rFonts w:hint="default" w:ascii="Times New Roman" w:hAnsi="Times New Roman" w:cs="Times New Roman"/>
          <w:color w:val="000000" w:themeColor="text1"/>
          <w:sz w:val="24"/>
          <w:szCs w:val="24"/>
          <w:lang w:eastAsia="zh-CN" w:bidi="zh-CN"/>
          <w14:textFill>
            <w14:solidFill>
              <w14:schemeClr w14:val="tx1"/>
            </w14:solidFill>
          </w14:textFill>
        </w:rPr>
        <w:t>202</w:t>
      </w:r>
      <w:r>
        <w:rPr>
          <w:rFonts w:hint="default" w:ascii="Times New Roman" w:hAnsi="Times New Roman" w:cs="Times New Roman"/>
          <w:color w:val="000000" w:themeColor="text1"/>
          <w:sz w:val="24"/>
          <w:szCs w:val="24"/>
          <w:lang w:val="en-US" w:eastAsia="zh-CN" w:bidi="zh-CN"/>
          <w14:textFill>
            <w14:solidFill>
              <w14:schemeClr w14:val="tx1"/>
            </w14:solidFill>
          </w14:textFill>
        </w:rPr>
        <w:t>3</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default" w:ascii="Times New Roman" w:hAnsi="Times New Roman" w:cs="Times New Roman"/>
          <w:color w:val="000000" w:themeColor="text1"/>
          <w:sz w:val="24"/>
          <w:szCs w:val="24"/>
          <w:lang w:val="en-US" w:eastAsia="zh-CN" w:bidi="zh-CN"/>
          <w14:textFill>
            <w14:solidFill>
              <w14:schemeClr w14:val="tx1"/>
            </w14:solidFill>
          </w14:textFill>
        </w:rPr>
        <w:t>0</w:t>
      </w:r>
      <w:r>
        <w:rPr>
          <w:rFonts w:hint="eastAsia" w:ascii="Times New Roman" w:hAnsi="Times New Roman" w:cs="Times New Roman"/>
          <w:color w:val="000000" w:themeColor="text1"/>
          <w:sz w:val="24"/>
          <w:szCs w:val="24"/>
          <w:lang w:val="en-US" w:eastAsia="zh-CN" w:bidi="zh-CN"/>
          <w14:textFill>
            <w14:solidFill>
              <w14:schemeClr w14:val="tx1"/>
            </w14:solidFill>
          </w14:textFill>
        </w:rPr>
        <w:t>8</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02</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03</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年产20万套园林工具生产线技改项目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现根据现场监测情况、样品分析结果及环保检查结果，编制本验收监测报告</w:t>
      </w:r>
      <w:r>
        <w:rPr>
          <w:rFonts w:ascii="Times New Roman" w:hAnsi="Times New Roman" w:cs="Times New Roman"/>
          <w:color w:val="000000" w:themeColor="text1"/>
          <w:sz w:val="24"/>
          <w:szCs w:val="24"/>
          <w:lang w:bidi="zh-CN"/>
          <w14:textFill>
            <w14:solidFill>
              <w14:schemeClr w14:val="tx1"/>
            </w14:solidFill>
          </w14:textFill>
        </w:rPr>
        <w:t>。</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pPr>
        <w:pStyle w:val="2"/>
      </w:pPr>
      <w:r>
        <w:br w:type="page"/>
      </w:r>
      <w:bookmarkStart w:id="10" w:name="_Toc19875"/>
      <w:r>
        <w:rPr>
          <w:rFonts w:hint="eastAsia"/>
        </w:rPr>
        <w:t>2验收依据</w:t>
      </w:r>
      <w:bookmarkEnd w:id="10"/>
    </w:p>
    <w:p>
      <w:pPr>
        <w:pStyle w:val="3"/>
        <w:rPr>
          <w:rFonts w:eastAsia="宋体"/>
          <w:highlight w:val="none"/>
        </w:rPr>
      </w:pPr>
      <w:bookmarkStart w:id="11" w:name="_Toc20591"/>
      <w:bookmarkStart w:id="12" w:name="_Toc17244"/>
      <w:bookmarkStart w:id="13" w:name="_Toc9651"/>
      <w:bookmarkStart w:id="14" w:name="_Toc18548"/>
      <w:r>
        <w:rPr>
          <w:rFonts w:eastAsia="宋体"/>
        </w:rPr>
        <w:t>2.1建设项目环境保护相关法</w:t>
      </w:r>
      <w:r>
        <w:rPr>
          <w:rFonts w:eastAsia="宋体"/>
          <w:highlight w:val="none"/>
        </w:rPr>
        <w:t>律、法规</w:t>
      </w:r>
      <w:bookmarkEnd w:id="11"/>
      <w:bookmarkEnd w:id="12"/>
      <w:bookmarkEnd w:id="13"/>
      <w:r>
        <w:rPr>
          <w:rFonts w:eastAsia="宋体"/>
          <w:highlight w:val="none"/>
        </w:rPr>
        <w:t>和规章制度</w:t>
      </w:r>
      <w:bookmarkEnd w:id="14"/>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5" w:name="_Toc18677"/>
      <w:bookmarkStart w:id="16" w:name="_Toc30754"/>
      <w:bookmarkStart w:id="17" w:name="_Toc73"/>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ascii="Times New Roman" w:hAnsi="Times New Roman" w:eastAsia="宋体" w:cs="Times New Roman"/>
          <w:kern w:val="0"/>
          <w:sz w:val="24"/>
          <w:highlight w:val="none"/>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pPr>
        <w:pStyle w:val="3"/>
        <w:rPr>
          <w:rFonts w:eastAsia="宋体"/>
          <w:highlight w:val="none"/>
        </w:rPr>
      </w:pPr>
      <w:bookmarkStart w:id="18" w:name="_Toc15890"/>
      <w:r>
        <w:rPr>
          <w:rFonts w:eastAsia="宋体"/>
          <w:highlight w:val="none"/>
        </w:rPr>
        <w:t>2.2建设项目竣工环境保护验收技术规范</w:t>
      </w:r>
      <w:bookmarkEnd w:id="15"/>
      <w:bookmarkEnd w:id="16"/>
      <w:bookmarkEnd w:id="17"/>
      <w:bookmarkEnd w:id="18"/>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eastAsia="宋体"/>
        </w:rPr>
      </w:pPr>
      <w:bookmarkStart w:id="19" w:name="_Toc23835"/>
      <w:bookmarkStart w:id="20" w:name="_Toc3185"/>
      <w:bookmarkStart w:id="21" w:name="_Toc2924"/>
      <w:bookmarkStart w:id="22" w:name="_Toc25399"/>
      <w:r>
        <w:rPr>
          <w:rFonts w:eastAsia="宋体"/>
        </w:rPr>
        <w:t>2.3建设</w:t>
      </w:r>
      <w:r>
        <w:rPr>
          <w:rFonts w:hint="eastAsia" w:eastAsia="宋体"/>
        </w:rPr>
        <w:t>项目环境影响报告表</w:t>
      </w:r>
      <w:r>
        <w:rPr>
          <w:rFonts w:eastAsia="宋体"/>
        </w:rPr>
        <w:t>及其审批部门</w:t>
      </w:r>
      <w:bookmarkEnd w:id="19"/>
      <w:bookmarkEnd w:id="20"/>
      <w:bookmarkEnd w:id="21"/>
      <w:r>
        <w:rPr>
          <w:rFonts w:eastAsia="宋体"/>
        </w:rPr>
        <w:t>审批决定</w:t>
      </w:r>
      <w:bookmarkEnd w:id="22"/>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3"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永康市九零后工贸有限公司年产20万套园林工具生产线技改项目环境影响报告表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（浙江翠金环境科技有限公司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2023</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03</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eastAsia="zh-CN"/>
        </w:rPr>
        <w:t>关于永康市九零后工贸有限公司年产20万套园林工具生产线技改项目环境影响报告表的审查意见</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金环建永【</w:t>
      </w:r>
      <w:r>
        <w:rPr>
          <w:rFonts w:hint="eastAsia" w:ascii="Times New Roman" w:hAnsi="Times New Roman" w:eastAsia="宋体" w:cs="Times New Roman"/>
          <w:kern w:val="0"/>
          <w:sz w:val="24"/>
          <w:lang w:val="en-US" w:eastAsia="zh-CN"/>
        </w:rPr>
        <w:t>2023</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24</w:t>
      </w:r>
      <w:r>
        <w:rPr>
          <w:rFonts w:hint="eastAsia" w:ascii="Times New Roman" w:hAnsi="Times New Roman" w:eastAsia="宋体" w:cs="Times New Roman"/>
          <w:kern w:val="0"/>
          <w:sz w:val="24"/>
          <w:lang w:eastAsia="zh-CN"/>
        </w:rPr>
        <w:t>号，</w:t>
      </w:r>
      <w:r>
        <w:rPr>
          <w:rFonts w:hint="eastAsia" w:ascii="Times New Roman" w:hAnsi="Times New Roman" w:eastAsia="宋体" w:cs="Times New Roman"/>
          <w:kern w:val="0"/>
          <w:sz w:val="24"/>
          <w:lang w:val="en-US" w:eastAsia="zh-CN"/>
        </w:rPr>
        <w:t>2023年04月14日</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23"/>
    <w:p>
      <w:pPr>
        <w:pStyle w:val="3"/>
        <w:rPr>
          <w:rFonts w:eastAsia="宋体"/>
        </w:rPr>
      </w:pPr>
      <w:bookmarkStart w:id="24" w:name="_Toc31034"/>
      <w:r>
        <w:rPr>
          <w:rFonts w:eastAsia="宋体"/>
        </w:rPr>
        <w:t>2.4其他相关文件</w:t>
      </w:r>
      <w:bookmarkEnd w:id="24"/>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永康市九零后工贸有限公司</w:t>
      </w:r>
      <w:r>
        <w:rPr>
          <w:rFonts w:hint="eastAsia" w:ascii="Times New Roman" w:hAnsi="Times New Roman" w:eastAsia="宋体" w:cs="Times New Roman"/>
          <w:kern w:val="0"/>
          <w:sz w:val="24"/>
          <w:highlight w:val="none"/>
          <w:lang w:val="en-US" w:eastAsia="zh-CN"/>
        </w:rPr>
        <w:t>废水处理工程设计</w:t>
      </w:r>
      <w:r>
        <w:rPr>
          <w:rFonts w:hint="eastAsia" w:ascii="Times New Roman" w:hAnsi="Times New Roman" w:eastAsia="宋体" w:cs="Times New Roman"/>
          <w:kern w:val="0"/>
          <w:sz w:val="24"/>
          <w:lang w:val="en-US" w:eastAsia="zh-CN"/>
        </w:rPr>
        <w:t>方案</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永康市恒久涂装设备有限公司编制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3</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永康市九零后工贸有限公司熔铸</w:t>
      </w:r>
      <w:r>
        <w:rPr>
          <w:rFonts w:hint="eastAsia" w:ascii="Times New Roman" w:hAnsi="Times New Roman" w:eastAsia="宋体" w:cs="Times New Roman"/>
          <w:kern w:val="0"/>
          <w:sz w:val="24"/>
          <w:highlight w:val="none"/>
          <w:lang w:val="en-US" w:eastAsia="zh-CN"/>
        </w:rPr>
        <w:t>废气处理工程设计</w:t>
      </w:r>
      <w:r>
        <w:rPr>
          <w:rFonts w:hint="eastAsia" w:ascii="Times New Roman" w:hAnsi="Times New Roman" w:eastAsia="宋体" w:cs="Times New Roman"/>
          <w:kern w:val="0"/>
          <w:sz w:val="24"/>
          <w:lang w:val="en-US" w:eastAsia="zh-CN"/>
        </w:rPr>
        <w:t>方案</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永康市恒久涂装设备有限公司编制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4</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《检测报告》</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高鑫（验）字</w:t>
      </w:r>
      <w:r>
        <w:rPr>
          <w:rFonts w:hint="eastAsia" w:ascii="Times New Roman" w:hAnsi="Times New Roman" w:eastAsia="宋体" w:cs="Times New Roman"/>
          <w:kern w:val="0"/>
          <w:sz w:val="24"/>
          <w:lang w:eastAsia="zh-CN"/>
        </w:rPr>
        <w:t>20230802）（</w:t>
      </w:r>
      <w:r>
        <w:rPr>
          <w:rFonts w:hint="eastAsia" w:ascii="Times New Roman" w:hAnsi="Times New Roman" w:eastAsia="宋体" w:cs="Times New Roman"/>
          <w:kern w:val="0"/>
          <w:sz w:val="24"/>
        </w:rPr>
        <w:t>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p>
    <w:p>
      <w:pPr>
        <w:widowControl/>
        <w:adjustRightInd w:val="0"/>
        <w:snapToGri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5</w:t>
      </w:r>
      <w:r>
        <w:rPr>
          <w:rFonts w:hint="eastAsia" w:ascii="Times New Roman" w:hAnsi="Times New Roman" w:eastAsia="宋体" w:cs="Times New Roman"/>
          <w:kern w:val="0"/>
          <w:sz w:val="24"/>
        </w:rPr>
        <w:t>）企业提供的用水量、监测期间生产工况、固废产生量等。</w:t>
      </w: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2"/>
        <w:rPr>
          <w:rFonts w:hint="default" w:eastAsiaTheme="minorEastAsia"/>
          <w:lang w:val="en-US" w:eastAsia="zh-CN"/>
        </w:rPr>
      </w:pPr>
      <w:bookmarkStart w:id="25" w:name="_Toc8331"/>
      <w:r>
        <w:rPr>
          <w:rFonts w:hint="eastAsia"/>
          <w:lang w:val="en-US" w:eastAsia="zh-CN"/>
        </w:rPr>
        <w:t>3项目建设情况</w:t>
      </w:r>
      <w:bookmarkEnd w:id="25"/>
    </w:p>
    <w:p>
      <w:pPr>
        <w:pStyle w:val="3"/>
        <w:rPr>
          <w:rFonts w:eastAsia="宋体"/>
        </w:rPr>
      </w:pPr>
      <w:bookmarkStart w:id="26" w:name="_Toc16766"/>
      <w:r>
        <w:rPr>
          <w:rFonts w:eastAsia="宋体"/>
        </w:rPr>
        <w:t>3.1地理位置及平面布置</w:t>
      </w:r>
      <w:bookmarkEnd w:id="26"/>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cs="Times New Roman"/>
          <w:sz w:val="24"/>
          <w:szCs w:val="24"/>
          <w:lang w:eastAsia="zh-CN"/>
        </w:rPr>
        <w:t>永康市九零后工贸有限公司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浙江省金华市永康市城西新区松石西路1367号</w:t>
      </w:r>
      <w:r>
        <w:rPr>
          <w:rFonts w:hint="eastAsia" w:ascii="Times New Roman" w:hAnsi="Times New Roman" w:cs="Times New Roman"/>
          <w:sz w:val="24"/>
          <w:szCs w:val="24"/>
        </w:rPr>
        <w:t>。项目中心经纬度坐标为</w:t>
      </w:r>
      <w:r>
        <w:rPr>
          <w:rFonts w:hint="eastAsia" w:ascii="Times New Roman" w:hAnsi="Times New Roman" w:cs="Times New Roman"/>
          <w:sz w:val="24"/>
          <w:szCs w:val="24"/>
          <w:lang w:val="en-US" w:eastAsia="zh-CN"/>
        </w:rPr>
        <w:t>东经119°59′8.843″</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北纬28°53′51.449″</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东侧紧邻艺之顶装饰材料厂；南侧隔松石西路为浙江浦菲特科技有限公司；西侧紧邻永康市佳涛工贸有限公司；北侧紧邻一片荒地。厂区最近的敏感点位于厂区东北侧的</w:t>
      </w:r>
      <w:r>
        <w:rPr>
          <w:rFonts w:hint="eastAsia" w:ascii="Times New Roman" w:hAnsi="Times New Roman" w:cs="Times New Roman"/>
          <w:sz w:val="24"/>
          <w:szCs w:val="24"/>
          <w:highlight w:val="none"/>
          <w:lang w:val="en-US" w:eastAsia="zh-CN"/>
        </w:rPr>
        <w:t>楼塘村居民点，距离195米</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厂区具体地理位置见图3.1-1，四周关系详见表3.1-1，厂区周边关系图见图3.1-2，厂区平面布置图见图3.1-3。</w:t>
      </w:r>
    </w:p>
    <w:p>
      <w:pPr>
        <w:adjustRightInd w:val="0"/>
        <w:snapToGrid w:val="0"/>
        <w:spacing w:line="360" w:lineRule="auto"/>
        <w:jc w:val="center"/>
        <w:rPr>
          <w:rFonts w:ascii="Times New Roman" w:hAnsi="Times New Roman" w:cs="Times New Roman"/>
          <w:sz w:val="24"/>
          <w:szCs w:val="24"/>
        </w:rPr>
      </w:pPr>
      <w:r>
        <w:rPr>
          <w:sz w:val="21"/>
        </w:rPr>
        <mc:AlternateContent>
          <mc:Choice Requires="wps">
            <w:drawing>
              <wp:anchor distT="0" distB="0" distL="114300" distR="114300" simplePos="0" relativeHeight="251663360" behindDoc="0" locked="0" layoutInCell="1" allowOverlap="1">
                <wp:simplePos x="0" y="0"/>
                <wp:positionH relativeFrom="column">
                  <wp:posOffset>3129915</wp:posOffset>
                </wp:positionH>
                <wp:positionV relativeFrom="paragraph">
                  <wp:posOffset>1324610</wp:posOffset>
                </wp:positionV>
                <wp:extent cx="666750" cy="361315"/>
                <wp:effectExtent l="323215" t="12700" r="19685" b="540385"/>
                <wp:wrapNone/>
                <wp:docPr id="267" name="圆角矩形标注 267"/>
                <wp:cNvGraphicFramePr/>
                <a:graphic xmlns:a="http://schemas.openxmlformats.org/drawingml/2006/main">
                  <a:graphicData uri="http://schemas.microsoft.com/office/word/2010/wordprocessingShape">
                    <wps:wsp>
                      <wps:cNvSpPr/>
                      <wps:spPr>
                        <a:xfrm>
                          <a:off x="4056380" y="4952365"/>
                          <a:ext cx="666750" cy="361315"/>
                        </a:xfrm>
                        <a:prstGeom prst="wedgeRoundRectCallout">
                          <a:avLst>
                            <a:gd name="adj1" fmla="val -96571"/>
                            <a:gd name="adj2" fmla="val 191827"/>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6.45pt;margin-top:104.3pt;height:28.45pt;width:52.5pt;z-index:251663360;v-text-anchor:middle;mso-width-relative:page;mso-height-relative:page;" filled="f" stroked="t" coordsize="21600,21600" o:gfxdata="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QUZtbWAAAACwEAAA8A&#10;AAAAAAAAAQAgAAAAIgAAAGRycy9kb3ducmV2LnhtbFBLAQIUABQAAAAIAIdO4kAG4eP+xAIAAGIF&#10;AAAOAAAAAAAAAAEAIAAAACUBAABkcnMvZTJvRG9jLnhtbFBLBQYAAAAABgAGAFkBAABbBgAAAAA=&#10;" adj="-10059,52235,14400">
                <v:fill on="f" focussize="0,0"/>
                <v:stroke weight="2pt" color="#FF0000 [2404]" joinstyle="round"/>
                <v:imagedata o:title=""/>
                <o:lock v:ext="edit" aspectratio="f"/>
                <v:textbox>
                  <w:txbxContent>
                    <w:p>
                      <w:pPr>
                        <w:jc w:val="center"/>
                        <w:rPr>
                          <w:rFonts w:hint="default" w:eastAsiaTheme="minorEastAsia"/>
                          <w:b/>
                          <w:bCs/>
                          <w:color w:val="FF0000"/>
                          <w:lang w:val="en-US" w:eastAsia="zh-CN"/>
                        </w:rPr>
                      </w:pPr>
                      <w:r>
                        <w:rPr>
                          <w:rFonts w:hint="eastAsia"/>
                          <w:b/>
                          <w:bCs/>
                          <w:color w:val="FF0000"/>
                          <w:lang w:val="en-US" w:eastAsia="zh-CN"/>
                        </w:rPr>
                        <w:t>本项目</w:t>
                      </w:r>
                    </w:p>
                  </w:txbxContent>
                </v:textbox>
              </v:shape>
            </w:pict>
          </mc:Fallback>
        </mc:AlternateContent>
      </w:r>
      <w:r>
        <w:drawing>
          <wp:inline distT="0" distB="0" distL="114300" distR="114300">
            <wp:extent cx="5830570" cy="4081145"/>
            <wp:effectExtent l="0" t="0" r="17780" b="1460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12"/>
                    <a:stretch>
                      <a:fillRect/>
                    </a:stretch>
                  </pic:blipFill>
                  <pic:spPr>
                    <a:xfrm>
                      <a:off x="0" y="0"/>
                      <a:ext cx="5830570" cy="4081145"/>
                    </a:xfrm>
                    <a:prstGeom prst="rect">
                      <a:avLst/>
                    </a:prstGeom>
                    <a:noFill/>
                    <a:ln>
                      <a:noFill/>
                    </a:ln>
                  </pic:spPr>
                </pic:pic>
              </a:graphicData>
            </a:graphic>
          </wp:inline>
        </w:drawing>
      </w:r>
    </w:p>
    <w:p>
      <w:pPr>
        <w:widowControl/>
        <w:jc w:val="center"/>
        <w:rPr>
          <w:rFonts w:ascii="Times New Roman" w:hAnsi="Times New Roman" w:cs="Times New Roman"/>
          <w:b/>
          <w:bCs/>
          <w:szCs w:val="21"/>
        </w:rP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p>
      <w:pPr>
        <w:spacing w:line="360" w:lineRule="auto"/>
        <w:jc w:val="center"/>
        <w:rPr>
          <w:rFonts w:hint="eastAsia" w:ascii="Times New Roman" w:hAnsi="Times New Roman" w:cs="Times New Roman" w:eastAsiaTheme="minorEastAsia"/>
          <w:b/>
          <w:bCs/>
          <w:szCs w:val="21"/>
          <w:highlight w:val="yellow"/>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2411095</wp:posOffset>
                </wp:positionH>
                <wp:positionV relativeFrom="paragraph">
                  <wp:posOffset>2237740</wp:posOffset>
                </wp:positionV>
                <wp:extent cx="457200" cy="276225"/>
                <wp:effectExtent l="0" t="0" r="0" b="0"/>
                <wp:wrapNone/>
                <wp:docPr id="304" name="文本框 304"/>
                <wp:cNvGraphicFramePr/>
                <a:graphic xmlns:a="http://schemas.openxmlformats.org/drawingml/2006/main">
                  <a:graphicData uri="http://schemas.microsoft.com/office/word/2010/wordprocessingShape">
                    <wps:wsp>
                      <wps:cNvSpPr txBox="1"/>
                      <wps:spPr>
                        <a:xfrm>
                          <a:off x="3118485" y="2978150"/>
                          <a:ext cx="45720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18"/>
                                <w:szCs w:val="18"/>
                                <w:lang w:val="en-US" w:eastAsia="zh-CN"/>
                              </w:rPr>
                            </w:pPr>
                            <w:r>
                              <w:rPr>
                                <w:rFonts w:hint="eastAsia"/>
                                <w:color w:val="FF0000"/>
                                <w:sz w:val="18"/>
                                <w:szCs w:val="18"/>
                                <w:lang w:val="en-US" w:eastAsia="zh-CN"/>
                              </w:rPr>
                              <w:t>荒地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85pt;margin-top:176.2pt;height:21.75pt;width:36pt;z-index:251672576;mso-width-relative:page;mso-height-relative:page;" filled="f" stroked="f" coordsize="21600,21600" o:gfxdata="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qSyv3AAAAAsBAAAPAAAAAAAA&#10;AAEAIAAAACIAAABkcnMvZG93bnJldi54bWxQSwECFAAUAAAACACHTuJAl063KUcCAAB1BAAADgAA&#10;AAAAAAABACAAAAArAQAAZHJzL2Uyb0RvYy54bWxQSwUGAAAAAAYABgBZAQAA5AUAAAAA&#10;">
                <v:fill on="f" focussize="0,0"/>
                <v:stroke on="f" weight="0.5pt"/>
                <v:imagedata o:title=""/>
                <o:lock v:ext="edit" aspectratio="f"/>
                <v:textbox>
                  <w:txbxContent>
                    <w:p>
                      <w:pPr>
                        <w:rPr>
                          <w:rFonts w:hint="eastAsia" w:eastAsiaTheme="minorEastAsia"/>
                          <w:color w:val="FF0000"/>
                          <w:sz w:val="18"/>
                          <w:szCs w:val="18"/>
                          <w:lang w:val="en-US" w:eastAsia="zh-CN"/>
                        </w:rPr>
                      </w:pPr>
                      <w:r>
                        <w:rPr>
                          <w:rFonts w:hint="eastAsia"/>
                          <w:color w:val="FF0000"/>
                          <w:sz w:val="18"/>
                          <w:szCs w:val="18"/>
                          <w:lang w:val="en-US" w:eastAsia="zh-CN"/>
                        </w:rPr>
                        <w:t>荒地</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801370</wp:posOffset>
                </wp:positionH>
                <wp:positionV relativeFrom="paragraph">
                  <wp:posOffset>3062605</wp:posOffset>
                </wp:positionV>
                <wp:extent cx="1522095" cy="323850"/>
                <wp:effectExtent l="12700" t="243840" r="427355" b="22860"/>
                <wp:wrapNone/>
                <wp:docPr id="303" name="圆角矩形标注 303"/>
                <wp:cNvGraphicFramePr/>
                <a:graphic xmlns:a="http://schemas.openxmlformats.org/drawingml/2006/main">
                  <a:graphicData uri="http://schemas.microsoft.com/office/word/2010/wordprocessingShape">
                    <wps:wsp>
                      <wps:cNvSpPr/>
                      <wps:spPr>
                        <a:xfrm>
                          <a:off x="0" y="0"/>
                          <a:ext cx="1522095" cy="323850"/>
                        </a:xfrm>
                        <a:prstGeom prst="wedgeRoundRectCallout">
                          <a:avLst>
                            <a:gd name="adj1" fmla="val 76783"/>
                            <a:gd name="adj2" fmla="val -121372"/>
                            <a:gd name="adj3" fmla="val 16667"/>
                          </a:avLst>
                        </a:prstGeom>
                        <a:solidFill>
                          <a:srgbClr val="000000">
                            <a:alpha val="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r>
                              <w:rPr>
                                <w:rFonts w:hint="default" w:ascii="Times New Roman" w:hAnsi="Times New Roman" w:eastAsia="宋体" w:cs="Times New Roman"/>
                                <w:color w:val="FF0000"/>
                                <w:sz w:val="18"/>
                                <w:szCs w:val="18"/>
                                <w:lang w:val="en-US" w:eastAsia="zh-CN"/>
                              </w:rPr>
                              <w:t>永康市佳涛工贸有限公司</w:t>
                            </w:r>
                            <w:r>
                              <w:rPr>
                                <w:rFonts w:hint="default" w:ascii="Times New Roman" w:hAnsi="Times New Roman" w:eastAsia="宋体" w:cs="Times New Roman"/>
                                <w:sz w:val="21"/>
                                <w:szCs w:val="21"/>
                                <w:lang w:val="en-US" w:eastAsia="zh-CN"/>
                              </w:rPr>
                              <w:t>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3.1pt;margin-top:241.15pt;height:25.5pt;width:119.85pt;z-index:251671552;v-text-anchor:middle;mso-width-relative:page;mso-height-relative:page;" fillcolor="#000000" filled="t" stroked="t" coordsize="21600,21600" o:gfxdata="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sQtjN2wAAAAsBAAAPAAAAAAAAAAEAIAAAACIAAABkcnMvZG93bnJldi54bWxQSwECFAAUAAAA&#10;CACHTuJA6fDMWM8CAACdBQAADgAAAAAAAAABACAAAAAqAQAAZHJzL2Uyb0RvYy54bWxQSwUGAAAA&#10;AAYABgBZAQAAawYAAAAA&#10;" adj="27385,-15416,14400">
                <v:fill on="t" opacity="0f" focussize="0,0"/>
                <v:stroke weight="2pt" color="#FF0000 [2404]" joinstyle="round"/>
                <v:imagedata o:title=""/>
                <o:lock v:ext="edit" aspectratio="f"/>
                <v:textbox>
                  <w:txbxContent>
                    <w:p>
                      <w:r>
                        <w:rPr>
                          <w:rFonts w:hint="default" w:ascii="Times New Roman" w:hAnsi="Times New Roman" w:eastAsia="宋体" w:cs="Times New Roman"/>
                          <w:color w:val="FF0000"/>
                          <w:sz w:val="18"/>
                          <w:szCs w:val="18"/>
                          <w:lang w:val="en-US" w:eastAsia="zh-CN"/>
                        </w:rPr>
                        <w:t>永康市佳涛工贸有限公司</w:t>
                      </w:r>
                      <w:r>
                        <w:rPr>
                          <w:rFonts w:hint="default" w:ascii="Times New Roman" w:hAnsi="Times New Roman" w:eastAsia="宋体" w:cs="Times New Roman"/>
                          <w:sz w:val="21"/>
                          <w:szCs w:val="21"/>
                          <w:lang w:val="en-US" w:eastAsia="zh-CN"/>
                        </w:rPr>
                        <w:t>有限公司</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3468370</wp:posOffset>
                </wp:positionH>
                <wp:positionV relativeFrom="paragraph">
                  <wp:posOffset>3567430</wp:posOffset>
                </wp:positionV>
                <wp:extent cx="1522095" cy="323850"/>
                <wp:effectExtent l="511810" t="339090" r="23495" b="22860"/>
                <wp:wrapNone/>
                <wp:docPr id="302" name="圆角矩形标注 302"/>
                <wp:cNvGraphicFramePr/>
                <a:graphic xmlns:a="http://schemas.openxmlformats.org/drawingml/2006/main">
                  <a:graphicData uri="http://schemas.microsoft.com/office/word/2010/wordprocessingShape">
                    <wps:wsp>
                      <wps:cNvSpPr/>
                      <wps:spPr>
                        <a:xfrm>
                          <a:off x="0" y="0"/>
                          <a:ext cx="1522095" cy="323850"/>
                        </a:xfrm>
                        <a:prstGeom prst="wedgeRoundRectCallout">
                          <a:avLst>
                            <a:gd name="adj1" fmla="val -82781"/>
                            <a:gd name="adj2" fmla="val -150784"/>
                            <a:gd name="adj3" fmla="val 16667"/>
                          </a:avLst>
                        </a:prstGeom>
                        <a:solidFill>
                          <a:srgbClr val="000000">
                            <a:alpha val="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r>
                              <w:rPr>
                                <w:rFonts w:hint="default" w:ascii="Times New Roman" w:hAnsi="Times New Roman" w:eastAsia="宋体" w:cs="Times New Roman"/>
                                <w:color w:val="FF0000"/>
                                <w:sz w:val="18"/>
                                <w:szCs w:val="18"/>
                                <w:lang w:val="en-US" w:eastAsia="zh-CN"/>
                              </w:rPr>
                              <w:t>浙江浦菲特科技有限公司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3.1pt;margin-top:280.9pt;height:25.5pt;width:119.85pt;z-index:251670528;v-text-anchor:middle;mso-width-relative:page;mso-height-relative:page;" fillcolor="#000000" filled="t" stroked="t" coordsize="21600,21600" o:gfxdata="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tl292gAAAAsBAAAPAAAAAAAAAAEAIAAAACIAAABkcnMvZG93bnJldi54bWxQSwECFAAUAAAACACH&#10;TuJAm2Xn4c0CAACeBQAADgAAAAAAAAABACAAAAApAQAAZHJzL2Uyb0RvYy54bWxQSwUGAAAAAAYA&#10;BgBZAQAAaAYAAAAA&#10;" adj="-7081,-21769,14400">
                <v:fill on="t" opacity="0f" focussize="0,0"/>
                <v:stroke weight="2pt" color="#FF0000 [2404]" joinstyle="round"/>
                <v:imagedata o:title=""/>
                <o:lock v:ext="edit" aspectratio="f"/>
                <v:textbox>
                  <w:txbxContent>
                    <w:p>
                      <w:r>
                        <w:rPr>
                          <w:rFonts w:hint="default" w:ascii="Times New Roman" w:hAnsi="Times New Roman" w:eastAsia="宋体" w:cs="Times New Roman"/>
                          <w:color w:val="FF0000"/>
                          <w:sz w:val="18"/>
                          <w:szCs w:val="18"/>
                          <w:lang w:val="en-US" w:eastAsia="zh-CN"/>
                        </w:rPr>
                        <w:t>浙江浦菲特科技有限公司</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3687445</wp:posOffset>
                </wp:positionH>
                <wp:positionV relativeFrom="paragraph">
                  <wp:posOffset>2129155</wp:posOffset>
                </wp:positionV>
                <wp:extent cx="1189355" cy="323850"/>
                <wp:effectExtent l="240665" t="12700" r="17780" b="311150"/>
                <wp:wrapNone/>
                <wp:docPr id="269" name="圆角矩形标注 269"/>
                <wp:cNvGraphicFramePr/>
                <a:graphic xmlns:a="http://schemas.openxmlformats.org/drawingml/2006/main">
                  <a:graphicData uri="http://schemas.microsoft.com/office/word/2010/wordprocessingShape">
                    <wps:wsp>
                      <wps:cNvSpPr/>
                      <wps:spPr>
                        <a:xfrm>
                          <a:off x="4623435" y="3154680"/>
                          <a:ext cx="1189355" cy="323850"/>
                        </a:xfrm>
                        <a:prstGeom prst="wedgeRoundRectCallout">
                          <a:avLst>
                            <a:gd name="adj1" fmla="val -69167"/>
                            <a:gd name="adj2" fmla="val 140392"/>
                            <a:gd name="adj3" fmla="val 16667"/>
                          </a:avLst>
                        </a:prstGeom>
                        <a:solidFill>
                          <a:srgbClr val="000000">
                            <a:alpha val="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line="240" w:lineRule="auto"/>
                              <w:jc w:val="center"/>
                              <w:rPr>
                                <w:color w:val="FF0000"/>
                                <w:sz w:val="18"/>
                                <w:szCs w:val="18"/>
                              </w:rPr>
                            </w:pPr>
                            <w:r>
                              <w:rPr>
                                <w:rFonts w:hint="default" w:ascii="Times New Roman" w:hAnsi="Times New Roman" w:eastAsia="宋体" w:cs="Times New Roman"/>
                                <w:color w:val="FF0000"/>
                                <w:sz w:val="18"/>
                                <w:szCs w:val="18"/>
                                <w:lang w:val="en-US" w:eastAsia="zh-CN"/>
                              </w:rPr>
                              <w:t>艺之顶装饰材料厂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0.35pt;margin-top:167.65pt;height:25.5pt;width:93.65pt;z-index:251669504;v-text-anchor:middle;mso-width-relative:page;mso-height-relative:page;" fillcolor="#000000" filled="t" stroked="t" coordsize="21600,21600" o:gfxdata="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i9rhP2QAAAAsBAAAPAAAAAAAAAAEAIAAAACIAAABkcnMvZG93bnJldi54bWxQSwECFAAUAAAA&#10;CACHTuJA+E73pNECAACpBQAADgAAAAAAAAABACAAAAAoAQAAZHJzL2Uyb0RvYy54bWxQSwUGAAAA&#10;AAYABgBZAQAAawYAAAAA&#10;" adj="-4140,41125,14400">
                <v:fill on="t" opacity="0f" focussize="0,0"/>
                <v:stroke weight="2pt" color="#FF0000 [2404]" joinstyle="round"/>
                <v:imagedata o:title=""/>
                <o:lock v:ext="edit" aspectratio="f"/>
                <v:textbox>
                  <w:txbxContent>
                    <w:p>
                      <w:pPr>
                        <w:spacing w:line="240" w:lineRule="auto"/>
                        <w:jc w:val="center"/>
                        <w:rPr>
                          <w:color w:val="FF0000"/>
                          <w:sz w:val="18"/>
                          <w:szCs w:val="18"/>
                        </w:rPr>
                      </w:pPr>
                      <w:r>
                        <w:rPr>
                          <w:rFonts w:hint="default" w:ascii="Times New Roman" w:hAnsi="Times New Roman" w:eastAsia="宋体" w:cs="Times New Roman"/>
                          <w:color w:val="FF0000"/>
                          <w:sz w:val="18"/>
                          <w:szCs w:val="18"/>
                          <w:lang w:val="en-US" w:eastAsia="zh-CN"/>
                        </w:rPr>
                        <w:t>艺之顶装饰材料厂</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2842895</wp:posOffset>
                </wp:positionH>
                <wp:positionV relativeFrom="paragraph">
                  <wp:posOffset>3119755</wp:posOffset>
                </wp:positionV>
                <wp:extent cx="325120" cy="342265"/>
                <wp:effectExtent l="61595" t="57785" r="70485" b="76200"/>
                <wp:wrapNone/>
                <wp:docPr id="268" name="矩形 268"/>
                <wp:cNvGraphicFramePr/>
                <a:graphic xmlns:a="http://schemas.openxmlformats.org/drawingml/2006/main">
                  <a:graphicData uri="http://schemas.microsoft.com/office/word/2010/wordprocessingShape">
                    <wps:wsp>
                      <wps:cNvSpPr/>
                      <wps:spPr>
                        <a:xfrm rot="20400000">
                          <a:off x="0" y="0"/>
                          <a:ext cx="325120" cy="342265"/>
                        </a:xfrm>
                        <a:prstGeom prst="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5pt;margin-top:245.65pt;height:26.95pt;width:25.6pt;rotation:-1310720f;z-index:251668480;v-text-anchor:middle;mso-width-relative:page;mso-height-relative:page;" filled="f" stroked="t" coordsize="21600,21600" o:gfxdata="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f3CybbAAAACwEAAA8AAAAAAAAAAQAgAAAAIgAAAGRycy9kb3ducmV2LnhtbFBL&#10;AQIUABQAAAAIAIdO4kADYHFyZQIAAMYEAAAOAAAAAAAAAAEAIAAAACoBAABkcnMvZTJvRG9jLnht&#10;bFBLBQYAAAAABgAGAFkBAAABBgAAAAA=&#10;">
                <v:fill on="f" focussize="0,0"/>
                <v:stroke weight="2pt" color="#C00000 [2404]" joinstyle="round"/>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3102610</wp:posOffset>
                </wp:positionH>
                <wp:positionV relativeFrom="paragraph">
                  <wp:posOffset>2503805</wp:posOffset>
                </wp:positionV>
                <wp:extent cx="406400" cy="372745"/>
                <wp:effectExtent l="64135" t="71120" r="81915" b="70485"/>
                <wp:wrapNone/>
                <wp:docPr id="124" name="矩形 124"/>
                <wp:cNvGraphicFramePr/>
                <a:graphic xmlns:a="http://schemas.openxmlformats.org/drawingml/2006/main">
                  <a:graphicData uri="http://schemas.microsoft.com/office/word/2010/wordprocessingShape">
                    <wps:wsp>
                      <wps:cNvSpPr/>
                      <wps:spPr>
                        <a:xfrm rot="20400000">
                          <a:off x="4042410" y="3449955"/>
                          <a:ext cx="406400" cy="372745"/>
                        </a:xfrm>
                        <a:prstGeom prst="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3pt;margin-top:197.15pt;height:29.35pt;width:32pt;rotation:-1310720f;z-index:251666432;v-text-anchor:middle;mso-width-relative:page;mso-height-relative:page;" filled="f" stroked="t" coordsize="21600,21600" o:gfxdata="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QR8hT2gAAAAsBAAAPAAAAAAAAAAEAIAAAACIAAABkcnMvZG93&#10;bnJldi54bWxQSwECFAAUAAAACACHTuJADAgiL3ACAADSBAAADgAAAAAAAAABACAAAAApAQAAZHJz&#10;L2Uyb0RvYy54bWxQSwUGAAAAAAYABgBZAQAACwYAAAAA&#10;">
                <v:fill on="f" focussize="0,0"/>
                <v:stroke weight="2pt" color="#C00000 [2404]" joinstyle="round"/>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2633980</wp:posOffset>
                </wp:positionH>
                <wp:positionV relativeFrom="paragraph">
                  <wp:posOffset>2647315</wp:posOffset>
                </wp:positionV>
                <wp:extent cx="241300" cy="372745"/>
                <wp:effectExtent l="69215" t="42545" r="70485" b="60960"/>
                <wp:wrapNone/>
                <wp:docPr id="197" name="矩形 197"/>
                <wp:cNvGraphicFramePr/>
                <a:graphic xmlns:a="http://schemas.openxmlformats.org/drawingml/2006/main">
                  <a:graphicData uri="http://schemas.microsoft.com/office/word/2010/wordprocessingShape">
                    <wps:wsp>
                      <wps:cNvSpPr/>
                      <wps:spPr>
                        <a:xfrm rot="20400000">
                          <a:off x="0" y="0"/>
                          <a:ext cx="241300" cy="372745"/>
                        </a:xfrm>
                        <a:prstGeom prst="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4pt;margin-top:208.45pt;height:29.35pt;width:19pt;rotation:-1310720f;z-index:251667456;v-text-anchor:middle;mso-width-relative:page;mso-height-relative:page;" filled="f" stroked="t" coordsize="21600,21600" o:gfxdata="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d9LJbZAAAACwEAAA8AAAAAAAAAAQAgAAAAIgAAAGRycy9kb3ducmV2LnhtbFBLAQIU&#10;ABQAAAAIAIdO4kBxT5iMZAIAAMYEAAAOAAAAAAAAAAEAIAAAACgBAABkcnMvZTJvRG9jLnhtbFBL&#10;BQYAAAAABgAGAFkBAAD+BQAAAAA=&#10;">
                <v:fill on="f" focussize="0,0"/>
                <v:stroke weight="2pt" color="#C00000 [2404]" joinstyle="round"/>
                <v:imagedata o:title=""/>
                <o:lock v:ext="edit" aspectratio="f"/>
              </v:rect>
            </w:pict>
          </mc:Fallback>
        </mc:AlternateContent>
      </w:r>
      <w:r>
        <w:drawing>
          <wp:inline distT="0" distB="0" distL="114300" distR="114300">
            <wp:extent cx="5830570" cy="5150485"/>
            <wp:effectExtent l="0" t="0" r="6350" b="635"/>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3"/>
                    <a:stretch>
                      <a:fillRect/>
                    </a:stretch>
                  </pic:blipFill>
                  <pic:spPr>
                    <a:xfrm>
                      <a:off x="0" y="0"/>
                      <a:ext cx="5830570" cy="5150485"/>
                    </a:xfrm>
                    <a:prstGeom prst="rect">
                      <a:avLst/>
                    </a:prstGeom>
                    <a:noFill/>
                    <a:ln>
                      <a:noFill/>
                    </a:ln>
                  </pic:spPr>
                </pic:pic>
              </a:graphicData>
            </a:graphic>
          </wp:inline>
        </w:drawing>
      </w:r>
      <w:r>
        <w:rPr>
          <w:sz w:val="21"/>
        </w:rPr>
        <mc:AlternateContent>
          <mc:Choice Requires="wps">
            <w:drawing>
              <wp:anchor distT="0" distB="0" distL="114300" distR="114300" simplePos="0" relativeHeight="251665408" behindDoc="0" locked="0" layoutInCell="1" allowOverlap="1">
                <wp:simplePos x="0" y="0"/>
                <wp:positionH relativeFrom="column">
                  <wp:posOffset>5116195</wp:posOffset>
                </wp:positionH>
                <wp:positionV relativeFrom="paragraph">
                  <wp:posOffset>407670</wp:posOffset>
                </wp:positionV>
                <wp:extent cx="390525" cy="266700"/>
                <wp:effectExtent l="0" t="0" r="0" b="0"/>
                <wp:wrapNone/>
                <wp:docPr id="122" name="文本框 122"/>
                <wp:cNvGraphicFramePr/>
                <a:graphic xmlns:a="http://schemas.openxmlformats.org/drawingml/2006/main">
                  <a:graphicData uri="http://schemas.microsoft.com/office/word/2010/wordprocessingShape">
                    <wps:wsp>
                      <wps:cNvSpPr txBox="1"/>
                      <wps:spPr>
                        <a:xfrm>
                          <a:off x="6204585" y="1414780"/>
                          <a:ext cx="39052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val="en-US" w:eastAsia="zh-CN"/>
                              </w:rPr>
                            </w:pPr>
                            <w:r>
                              <w:rPr>
                                <w:rFonts w:hint="default" w:ascii="Times New Roman" w:hAnsi="Times New Roman" w:cs="Times New Roman"/>
                                <w:b/>
                                <w:bCs/>
                                <w:color w:val="FF0000"/>
                                <w:sz w:val="24"/>
                                <w:szCs w:val="2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2.85pt;margin-top:32.1pt;height:21pt;width:30.75pt;z-index:251665408;mso-width-relative:page;mso-height-relative:page;" filled="f" stroked="f" coordsize="21600,21600" o:gfxdata="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nVZ9oAAAAKAQAADwAAAAAAAAAB&#10;ACAAAAAiAAAAZHJzL2Rvd25yZXYueG1sUEsBAhQAFAAAAAgAh07iQFAxEalHAgAAdQQAAA4AAAAA&#10;AAAAAQAgAAAAKQEAAGRycy9lMm9Eb2MueG1sUEsFBgAAAAAGAAYAWQEAAOIFAAAAAA==&#10;">
                <v:fill on="f" focussize="0,0"/>
                <v:stroke on="f" weight="0.5pt"/>
                <v:imagedata o:title=""/>
                <o:lock v:ext="edit" aspectratio="f"/>
                <v:textbox>
                  <w:txbxContent>
                    <w:p>
                      <w:pPr>
                        <w:rPr>
                          <w:rFonts w:hint="eastAsia" w:eastAsiaTheme="minorEastAsia"/>
                          <w:b/>
                          <w:bCs/>
                          <w:lang w:val="en-US" w:eastAsia="zh-CN"/>
                        </w:rPr>
                      </w:pPr>
                      <w:r>
                        <w:rPr>
                          <w:rFonts w:hint="default" w:ascii="Times New Roman" w:hAnsi="Times New Roman" w:cs="Times New Roman"/>
                          <w:b/>
                          <w:bCs/>
                          <w:color w:val="FF0000"/>
                          <w:sz w:val="24"/>
                          <w:szCs w:val="24"/>
                          <w:lang w:val="en-US" w:eastAsia="zh-CN"/>
                        </w:rPr>
                        <w:t>N</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5135245</wp:posOffset>
                </wp:positionH>
                <wp:positionV relativeFrom="paragraph">
                  <wp:posOffset>312420</wp:posOffset>
                </wp:positionV>
                <wp:extent cx="9525" cy="514350"/>
                <wp:effectExtent l="55245" t="0" r="49530" b="0"/>
                <wp:wrapNone/>
                <wp:docPr id="110" name="直接箭头连接符 110"/>
                <wp:cNvGraphicFramePr/>
                <a:graphic xmlns:a="http://schemas.openxmlformats.org/drawingml/2006/main">
                  <a:graphicData uri="http://schemas.microsoft.com/office/word/2010/wordprocessingShape">
                    <wps:wsp>
                      <wps:cNvCnPr/>
                      <wps:spPr>
                        <a:xfrm flipH="1" flipV="1">
                          <a:off x="5966460" y="1490980"/>
                          <a:ext cx="9525" cy="5143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404.35pt;margin-top:24.6pt;height:40.5pt;width:0.75pt;z-index:251664384;mso-width-relative:page;mso-height-relative:page;" filled="f" stroked="t" coordsize="21600,21600" o:gfxdata="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KeR12AAAAAoBAAAP&#10;AAAAAAAAAAEAIAAAACIAAABkcnMvZG93bnJldi54bWxQSwECFAAUAAAACACHTuJAlrb/LhgCAADu&#10;AwAADgAAAAAAAAABACAAAAAnAQAAZHJzL2Uyb0RvYy54bWxQSwUGAAAAAAYABgBZAQAAsQUAAAAA&#10;">
                <v:fill on="f" focussize="0,0"/>
                <v:stroke weight="2pt" color="#FF0000 [3204]" joinstyle="round" endarrow="open"/>
                <v:imagedata o:title=""/>
                <o:lock v:ext="edit" aspectratio="f"/>
              </v:shape>
            </w:pict>
          </mc:Fallback>
        </mc:AlternateContent>
      </w:r>
    </w:p>
    <w:p>
      <w:pPr>
        <w:spacing w:line="360" w:lineRule="auto"/>
        <w:jc w:val="center"/>
        <w:rPr>
          <w:rFonts w:hint="eastAsia"/>
          <w:lang w:val="en-US" w:eastAsia="zh-CN"/>
        </w:rP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1本项目厂区周边</w:t>
      </w:r>
      <w:r>
        <w:rPr>
          <w:rFonts w:hint="default" w:ascii="Times New Roman" w:hAnsi="Times New Roman" w:eastAsia="宋体" w:cs="Times New Roman"/>
          <w:b/>
          <w:bCs/>
          <w:sz w:val="21"/>
          <w:szCs w:val="21"/>
          <w:highlight w:val="none"/>
        </w:rPr>
        <w:t>环境概况</w:t>
      </w:r>
    </w:p>
    <w:tbl>
      <w:tblPr>
        <w:tblStyle w:val="33"/>
        <w:tblW w:w="49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91"/>
        <w:gridCol w:w="2350"/>
        <w:gridCol w:w="5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0" w:type="auto"/>
            <w:vAlign w:val="center"/>
          </w:tcPr>
          <w:p>
            <w:pPr>
              <w:adjustRightInd w:val="0"/>
              <w:snapToGrid w:val="0"/>
              <w:spacing w:line="240"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50" w:type="dxa"/>
            <w:tcBorders>
              <w:right w:val="single" w:color="auto" w:sz="4" w:space="0"/>
            </w:tcBorders>
            <w:vAlign w:val="center"/>
          </w:tcPr>
          <w:p>
            <w:pPr>
              <w:adjustRightInd w:val="0"/>
              <w:snapToGrid w:val="0"/>
              <w:spacing w:line="240"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38" w:type="dxa"/>
            <w:tcBorders>
              <w:left w:val="single" w:color="auto" w:sz="4" w:space="0"/>
            </w:tcBorders>
            <w:vAlign w:val="center"/>
          </w:tcPr>
          <w:p>
            <w:pPr>
              <w:adjustRightInd w:val="0"/>
              <w:snapToGrid w:val="0"/>
              <w:spacing w:line="240"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891"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50" w:type="dxa"/>
            <w:tcBorders>
              <w:right w:val="single" w:color="auto" w:sz="4" w:space="0"/>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紧邻</w:t>
            </w:r>
          </w:p>
        </w:tc>
        <w:tc>
          <w:tcPr>
            <w:tcW w:w="5138" w:type="dxa"/>
            <w:tcBorders>
              <w:left w:val="single" w:color="auto" w:sz="4" w:space="0"/>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艺之顶装饰材料厂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891"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50" w:type="dxa"/>
            <w:tcBorders>
              <w:righ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隔松石西路</w:t>
            </w:r>
          </w:p>
        </w:tc>
        <w:tc>
          <w:tcPr>
            <w:tcW w:w="5138" w:type="dxa"/>
            <w:tcBorders>
              <w:lef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浙江浦菲特科技有限公司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891"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50" w:type="dxa"/>
            <w:tcBorders>
              <w:righ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紧邻</w:t>
            </w:r>
          </w:p>
        </w:tc>
        <w:tc>
          <w:tcPr>
            <w:tcW w:w="5138" w:type="dxa"/>
            <w:tcBorders>
              <w:lef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永康市佳涛工贸有限公司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891"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50" w:type="dxa"/>
            <w:tcBorders>
              <w:righ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紧邻</w:t>
            </w:r>
          </w:p>
        </w:tc>
        <w:tc>
          <w:tcPr>
            <w:tcW w:w="5138" w:type="dxa"/>
            <w:tcBorders>
              <w:lef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荒地</w:t>
            </w:r>
          </w:p>
        </w:tc>
      </w:tr>
    </w:tbl>
    <w:tbl>
      <w:tblPr>
        <w:tblStyle w:val="33"/>
        <w:tblpPr w:leftFromText="180" w:rightFromText="180" w:vertAnchor="text" w:horzAnchor="page" w:tblpX="1517" w:tblpY="444"/>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5"/>
        <w:gridCol w:w="2337"/>
        <w:gridCol w:w="890"/>
        <w:gridCol w:w="1452"/>
        <w:gridCol w:w="1326"/>
        <w:gridCol w:w="18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6" w:hRule="atLeast"/>
        </w:trPr>
        <w:tc>
          <w:tcPr>
            <w:tcW w:w="1576" w:type="dxa"/>
            <w:vAlign w:val="center"/>
          </w:tcPr>
          <w:p>
            <w:pPr>
              <w:adjustRightInd w:val="0"/>
              <w:snapToGrid w:val="0"/>
              <w:spacing w:line="259" w:lineRule="auto"/>
              <w:ind w:right="46"/>
              <w:jc w:val="center"/>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环境类别</w:t>
            </w:r>
          </w:p>
        </w:tc>
        <w:tc>
          <w:tcPr>
            <w:tcW w:w="2338" w:type="dxa"/>
            <w:vAlign w:val="center"/>
          </w:tcPr>
          <w:p>
            <w:pPr>
              <w:adjustRightInd w:val="0"/>
              <w:snapToGrid w:val="0"/>
              <w:spacing w:line="259" w:lineRule="auto"/>
              <w:ind w:right="46" w:rightChars="0"/>
              <w:jc w:val="center"/>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敏感点</w:t>
            </w:r>
          </w:p>
        </w:tc>
        <w:tc>
          <w:tcPr>
            <w:tcW w:w="890" w:type="dxa"/>
            <w:vAlign w:val="center"/>
          </w:tcPr>
          <w:p>
            <w:pPr>
              <w:adjustRightInd w:val="0"/>
              <w:snapToGrid w:val="0"/>
              <w:spacing w:line="259" w:lineRule="auto"/>
              <w:ind w:right="46" w:rightChars="0"/>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rPr>
              <w:t>方位</w:t>
            </w:r>
          </w:p>
        </w:tc>
        <w:tc>
          <w:tcPr>
            <w:tcW w:w="1452" w:type="dxa"/>
            <w:tcBorders>
              <w:right w:val="single" w:color="auto" w:sz="4" w:space="0"/>
            </w:tcBorders>
            <w:vAlign w:val="center"/>
          </w:tcPr>
          <w:p>
            <w:pPr>
              <w:adjustRightInd w:val="0"/>
              <w:snapToGrid w:val="0"/>
              <w:spacing w:line="259" w:lineRule="auto"/>
              <w:ind w:right="46"/>
              <w:jc w:val="center"/>
              <w:rPr>
                <w:rFonts w:hint="default" w:ascii="宋体" w:hAnsi="宋体" w:eastAsia="宋体" w:cs="Times New Roman"/>
                <w:b/>
                <w:bCs/>
                <w:szCs w:val="21"/>
                <w:lang w:val="en-US"/>
              </w:rPr>
            </w:pPr>
            <w:r>
              <w:rPr>
                <w:rFonts w:hint="eastAsia" w:ascii="宋体" w:hAnsi="宋体" w:eastAsia="宋体" w:cs="Times New Roman"/>
                <w:b/>
                <w:bCs/>
                <w:szCs w:val="21"/>
                <w:lang w:val="en-US" w:eastAsia="zh-CN"/>
              </w:rPr>
              <w:t>距离厂界最近距离</w:t>
            </w:r>
          </w:p>
        </w:tc>
        <w:tc>
          <w:tcPr>
            <w:tcW w:w="1326" w:type="dxa"/>
            <w:tcBorders>
              <w:left w:val="single" w:color="auto" w:sz="4" w:space="0"/>
            </w:tcBorders>
            <w:vAlign w:val="center"/>
          </w:tcPr>
          <w:p>
            <w:pPr>
              <w:adjustRightInd w:val="0"/>
              <w:snapToGrid w:val="0"/>
              <w:spacing w:line="259" w:lineRule="auto"/>
              <w:ind w:right="46"/>
              <w:jc w:val="center"/>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环境功能</w:t>
            </w:r>
          </w:p>
        </w:tc>
        <w:tc>
          <w:tcPr>
            <w:tcW w:w="1815" w:type="dxa"/>
            <w:tcBorders>
              <w:left w:val="single" w:color="auto" w:sz="4" w:space="0"/>
            </w:tcBorders>
            <w:vAlign w:val="center"/>
          </w:tcPr>
          <w:p>
            <w:pPr>
              <w:adjustRightInd w:val="0"/>
              <w:snapToGrid w:val="0"/>
              <w:spacing w:line="259" w:lineRule="auto"/>
              <w:ind w:right="46"/>
              <w:jc w:val="center"/>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较环评变化情况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576" w:type="dxa"/>
            <w:vMerge w:val="restart"/>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环境空气</w:t>
            </w:r>
          </w:p>
        </w:tc>
        <w:tc>
          <w:tcPr>
            <w:tcW w:w="2338" w:type="dxa"/>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王慈溪村</w:t>
            </w:r>
          </w:p>
        </w:tc>
        <w:tc>
          <w:tcPr>
            <w:tcW w:w="890" w:type="dxa"/>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北</w:t>
            </w:r>
          </w:p>
        </w:tc>
        <w:tc>
          <w:tcPr>
            <w:tcW w:w="1452" w:type="dxa"/>
            <w:tcBorders>
              <w:right w:val="single" w:color="auto" w:sz="4" w:space="0"/>
            </w:tcBorders>
            <w:vAlign w:val="center"/>
          </w:tcPr>
          <w:p>
            <w:pPr>
              <w:spacing w:line="24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274m</w:t>
            </w:r>
          </w:p>
        </w:tc>
        <w:tc>
          <w:tcPr>
            <w:tcW w:w="1326" w:type="dxa"/>
            <w:vMerge w:val="restart"/>
            <w:tcBorders>
              <w:left w:val="single" w:color="auto" w:sz="4" w:space="0"/>
            </w:tcBorders>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二类</w:t>
            </w:r>
          </w:p>
        </w:tc>
        <w:tc>
          <w:tcPr>
            <w:tcW w:w="1815" w:type="dxa"/>
            <w:vMerge w:val="restart"/>
            <w:tcBorders>
              <w:left w:val="single" w:color="auto" w:sz="4" w:space="0"/>
            </w:tcBorders>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576" w:type="dxa"/>
            <w:vMerge w:val="continue"/>
            <w:vAlign w:val="center"/>
          </w:tcPr>
          <w:p>
            <w:pPr>
              <w:spacing w:line="240" w:lineRule="auto"/>
              <w:jc w:val="center"/>
              <w:rPr>
                <w:rFonts w:hint="eastAsia" w:ascii="Times New Roman" w:hAnsi="Times New Roman" w:cs="Times New Roman"/>
                <w:szCs w:val="21"/>
                <w:lang w:val="en-US" w:eastAsia="zh-CN"/>
              </w:rPr>
            </w:pPr>
          </w:p>
        </w:tc>
        <w:tc>
          <w:tcPr>
            <w:tcW w:w="2338" w:type="dxa"/>
            <w:shd w:val="clear" w:color="auto" w:fill="auto"/>
            <w:vAlign w:val="center"/>
          </w:tcPr>
          <w:p>
            <w:pPr>
              <w:spacing w:line="240" w:lineRule="auto"/>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楼塘村</w:t>
            </w:r>
          </w:p>
        </w:tc>
        <w:tc>
          <w:tcPr>
            <w:tcW w:w="890" w:type="dxa"/>
            <w:shd w:val="clear" w:color="auto" w:fill="auto"/>
            <w:vAlign w:val="center"/>
          </w:tcPr>
          <w:p>
            <w:pPr>
              <w:spacing w:line="240" w:lineRule="auto"/>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东北</w:t>
            </w:r>
          </w:p>
        </w:tc>
        <w:tc>
          <w:tcPr>
            <w:tcW w:w="1452" w:type="dxa"/>
            <w:tcBorders>
              <w:right w:val="single" w:color="auto" w:sz="4" w:space="0"/>
            </w:tcBorders>
            <w:shd w:val="clear" w:color="auto" w:fill="auto"/>
            <w:vAlign w:val="center"/>
          </w:tcPr>
          <w:p>
            <w:pPr>
              <w:spacing w:line="240" w:lineRule="auto"/>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195米</w:t>
            </w:r>
          </w:p>
        </w:tc>
        <w:tc>
          <w:tcPr>
            <w:tcW w:w="1326" w:type="dxa"/>
            <w:vMerge w:val="continue"/>
            <w:tcBorders>
              <w:left w:val="single" w:color="auto" w:sz="4" w:space="0"/>
            </w:tcBorders>
            <w:vAlign w:val="center"/>
          </w:tcPr>
          <w:p>
            <w:pPr>
              <w:spacing w:line="240" w:lineRule="auto"/>
              <w:jc w:val="center"/>
              <w:rPr>
                <w:rFonts w:hint="eastAsia" w:ascii="Times New Roman" w:hAnsi="Times New Roman" w:cs="Times New Roman"/>
                <w:szCs w:val="21"/>
                <w:lang w:val="en-US" w:eastAsia="zh-CN"/>
              </w:rPr>
            </w:pPr>
          </w:p>
        </w:tc>
        <w:tc>
          <w:tcPr>
            <w:tcW w:w="1815" w:type="dxa"/>
            <w:vMerge w:val="continue"/>
            <w:tcBorders>
              <w:left w:val="single" w:color="auto" w:sz="4" w:space="0"/>
            </w:tcBorders>
            <w:vAlign w:val="center"/>
          </w:tcPr>
          <w:p>
            <w:pPr>
              <w:spacing w:line="240" w:lineRule="auto"/>
              <w:jc w:val="center"/>
              <w:rPr>
                <w:rFonts w:hint="eastAsia" w:ascii="Times New Roman" w:hAnsi="Times New Roman" w:cs="Times New Roman"/>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76" w:type="dxa"/>
            <w:vMerge w:val="continue"/>
            <w:vAlign w:val="center"/>
          </w:tcPr>
          <w:p>
            <w:pPr>
              <w:spacing w:line="240" w:lineRule="auto"/>
              <w:jc w:val="center"/>
              <w:rPr>
                <w:rFonts w:hint="eastAsia" w:ascii="Times New Roman" w:hAnsi="Times New Roman" w:cs="Times New Roman"/>
                <w:szCs w:val="21"/>
                <w:lang w:val="en-US" w:eastAsia="zh-CN"/>
              </w:rPr>
            </w:pPr>
          </w:p>
        </w:tc>
        <w:tc>
          <w:tcPr>
            <w:tcW w:w="2338" w:type="dxa"/>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永康市未来之星幼儿园</w:t>
            </w:r>
          </w:p>
        </w:tc>
        <w:tc>
          <w:tcPr>
            <w:tcW w:w="890" w:type="dxa"/>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东北</w:t>
            </w:r>
          </w:p>
        </w:tc>
        <w:tc>
          <w:tcPr>
            <w:tcW w:w="1452" w:type="dxa"/>
            <w:tcBorders>
              <w:right w:val="single" w:color="auto" w:sz="4" w:space="0"/>
            </w:tcBorders>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482米</w:t>
            </w:r>
          </w:p>
        </w:tc>
        <w:tc>
          <w:tcPr>
            <w:tcW w:w="1326" w:type="dxa"/>
            <w:vMerge w:val="continue"/>
            <w:tcBorders>
              <w:left w:val="single" w:color="auto" w:sz="4" w:space="0"/>
            </w:tcBorders>
            <w:vAlign w:val="center"/>
          </w:tcPr>
          <w:p>
            <w:pPr>
              <w:spacing w:line="240" w:lineRule="auto"/>
              <w:jc w:val="center"/>
              <w:rPr>
                <w:rFonts w:hint="eastAsia" w:ascii="Times New Roman" w:hAnsi="Times New Roman" w:cs="Times New Roman"/>
                <w:szCs w:val="21"/>
                <w:lang w:val="en-US" w:eastAsia="zh-CN"/>
              </w:rPr>
            </w:pPr>
          </w:p>
        </w:tc>
        <w:tc>
          <w:tcPr>
            <w:tcW w:w="1815" w:type="dxa"/>
            <w:vMerge w:val="continue"/>
            <w:tcBorders>
              <w:left w:val="single" w:color="auto" w:sz="4" w:space="0"/>
            </w:tcBorders>
            <w:vAlign w:val="center"/>
          </w:tcPr>
          <w:p>
            <w:pPr>
              <w:spacing w:line="240" w:lineRule="auto"/>
              <w:jc w:val="center"/>
              <w:rPr>
                <w:rFonts w:hint="eastAsia" w:ascii="Times New Roman" w:hAnsi="Times New Roman" w:cs="Times New Roman"/>
                <w:szCs w:val="21"/>
                <w:lang w:val="en-US" w:eastAsia="zh-CN"/>
              </w:rPr>
            </w:pPr>
          </w:p>
        </w:tc>
      </w:tr>
    </w:tbl>
    <w:p>
      <w:pPr>
        <w:pStyle w:val="15"/>
        <w:ind w:left="0" w:leftChars="0" w:firstLine="0" w:firstLineChars="0"/>
      </w:pPr>
    </w:p>
    <w:p>
      <w:pPr>
        <w:pStyle w:val="14"/>
        <w:tabs>
          <w:tab w:val="right" w:pos="8300"/>
        </w:tabs>
        <w:jc w:val="center"/>
        <w:rPr>
          <w:rFonts w:hint="eastAsia"/>
        </w:rPr>
      </w:pPr>
      <w:bookmarkStart w:id="27" w:name="_Hlk534829572"/>
      <w:r>
        <w:rPr>
          <w:sz w:val="21"/>
        </w:rPr>
        <mc:AlternateContent>
          <mc:Choice Requires="wpc">
            <w:drawing>
              <wp:inline distT="0" distB="0" distL="114300" distR="114300">
                <wp:extent cx="5333365" cy="4044950"/>
                <wp:effectExtent l="0" t="0" r="0" b="0"/>
                <wp:docPr id="66" name="画布 66"/>
                <wp:cNvGraphicFramePr/>
                <a:graphic xmlns:a="http://schemas.openxmlformats.org/drawingml/2006/main">
                  <a:graphicData uri="http://schemas.microsoft.com/office/word/2010/wordprocessingCanvas">
                    <wpc:wpc>
                      <wpc:bg/>
                      <wpc:whole/>
                      <wps:wsp>
                        <wps:cNvPr id="79" name="直接箭头连接符 79"/>
                        <wps:cNvCnPr/>
                        <wps:spPr>
                          <a:xfrm flipV="1">
                            <a:off x="4947920" y="15240"/>
                            <a:ext cx="4445" cy="41910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文本框 88"/>
                        <wps:cNvSpPr txBox="1"/>
                        <wps:spPr>
                          <a:xfrm>
                            <a:off x="4977130" y="91440"/>
                            <a:ext cx="26162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 name="矩形 306"/>
                        <wps:cNvSpPr/>
                        <wps:spPr>
                          <a:xfrm rot="20880000">
                            <a:off x="1663065" y="342900"/>
                            <a:ext cx="2324100" cy="222631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7" name="矩形 307"/>
                        <wps:cNvSpPr/>
                        <wps:spPr>
                          <a:xfrm rot="20880000">
                            <a:off x="3359785" y="2393315"/>
                            <a:ext cx="990600" cy="136334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8" name="矩形 308"/>
                        <wps:cNvSpPr/>
                        <wps:spPr>
                          <a:xfrm rot="20880000">
                            <a:off x="2008505" y="481965"/>
                            <a:ext cx="480060" cy="46291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9" name="矩形 309"/>
                        <wps:cNvSpPr/>
                        <wps:spPr>
                          <a:xfrm rot="20880000">
                            <a:off x="2774950" y="273685"/>
                            <a:ext cx="955040" cy="46291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0" name="矩形 310"/>
                        <wps:cNvSpPr/>
                        <wps:spPr>
                          <a:xfrm rot="20880000">
                            <a:off x="1653540" y="1167130"/>
                            <a:ext cx="349885" cy="28829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1" name="矩形 311"/>
                        <wps:cNvSpPr/>
                        <wps:spPr>
                          <a:xfrm rot="20880000">
                            <a:off x="1713230" y="1446530"/>
                            <a:ext cx="349885" cy="28829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2" name="矩形 312"/>
                        <wps:cNvSpPr/>
                        <wps:spPr>
                          <a:xfrm rot="20880000">
                            <a:off x="3126740" y="1487805"/>
                            <a:ext cx="868680" cy="28829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3" name="矩形 313"/>
                        <wps:cNvSpPr/>
                        <wps:spPr>
                          <a:xfrm rot="20880000">
                            <a:off x="3957955" y="729615"/>
                            <a:ext cx="349885" cy="53403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4" name="文本框 314"/>
                        <wps:cNvSpPr txBox="1"/>
                        <wps:spPr>
                          <a:xfrm>
                            <a:off x="1875790" y="2183765"/>
                            <a:ext cx="1028065"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1F</w:t>
                              </w:r>
                              <w:r>
                                <w:rPr>
                                  <w:rFonts w:hint="eastAsia" w:ascii="Times New Roman" w:hAnsi="Times New Roman" w:cs="Times New Roman"/>
                                  <w:sz w:val="18"/>
                                  <w:szCs w:val="18"/>
                                  <w:highlight w:val="none"/>
                                  <w:lang w:val="en-US" w:eastAsia="zh-CN"/>
                                </w:rPr>
                                <w:t>生产区</w:t>
                              </w:r>
                            </w:p>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3F组装、仓库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文本框 315"/>
                        <wps:cNvSpPr txBox="1"/>
                        <wps:spPr>
                          <a:xfrm>
                            <a:off x="3570605" y="2999105"/>
                            <a:ext cx="82804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highlight w:val="none"/>
                                  <w:lang w:val="en-US" w:eastAsia="zh-CN"/>
                                </w:rPr>
                              </w:pP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F</w:t>
                              </w:r>
                              <w:r>
                                <w:rPr>
                                  <w:rFonts w:hint="eastAsia" w:ascii="Times New Roman" w:hAnsi="Times New Roman" w:cs="Times New Roman"/>
                                  <w:highlight w:val="none"/>
                                  <w:lang w:val="en-US" w:eastAsia="zh-CN"/>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316"/>
                        <wps:cNvSpPr txBox="1"/>
                        <wps:spPr>
                          <a:xfrm>
                            <a:off x="2113280" y="1656080"/>
                            <a:ext cx="771525"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机加工区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文本框 317"/>
                        <wps:cNvSpPr txBox="1"/>
                        <wps:spPr>
                          <a:xfrm>
                            <a:off x="3208655" y="1484630"/>
                            <a:ext cx="771525"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清洗区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8" name="文本框 318"/>
                        <wps:cNvSpPr txBox="1"/>
                        <wps:spPr>
                          <a:xfrm>
                            <a:off x="3865880" y="752475"/>
                            <a:ext cx="541020" cy="655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废水处理设施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文本框 319"/>
                        <wps:cNvSpPr txBox="1"/>
                        <wps:spPr>
                          <a:xfrm>
                            <a:off x="2846705" y="351155"/>
                            <a:ext cx="77152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熔化熔铸区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0" name="文本框 320"/>
                        <wps:cNvSpPr txBox="1"/>
                        <wps:spPr>
                          <a:xfrm>
                            <a:off x="2008505" y="570230"/>
                            <a:ext cx="771525"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抛丸区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文本框 321"/>
                        <wps:cNvSpPr txBox="1"/>
                        <wps:spPr>
                          <a:xfrm>
                            <a:off x="1579880" y="1151255"/>
                            <a:ext cx="771525"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2" name="文本框 322"/>
                        <wps:cNvSpPr txBox="1"/>
                        <wps:spPr>
                          <a:xfrm>
                            <a:off x="1522730" y="1465580"/>
                            <a:ext cx="771525"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一般固废区</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18.5pt;width:419.95pt;" coordsize="5333365,4044950" editas="canvas" o:gfxdata="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js4nA9gAAAAFAQAADwAA&#10;AAAAAAABACAAAAAiAAAAZHJzL2Rvd25yZXYueG1sUEsBAhQAFAAAAAgAh07iQFA9OB2KBgAAtjYA&#10;AA4AAAAAAAAAAQAgAAAAJwEAAGRycy9lMm9Eb2MueG1sUEsFBgAAAAAGAAYAWQEAACMKAAAAAA==&#10;">
                <o:lock v:ext="edit" aspectratio="f"/>
                <v:shape id="_x0000_s1026" o:spid="_x0000_s1026" style="position:absolute;left:0;top:0;height:4044950;width:5333365;" filled="f" stroked="f" coordsize="21600,21600" o:gfxdata="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">
                  <v:fill on="f" focussize="0,0"/>
                  <v:stroke on="f"/>
                  <v:imagedata o:title=""/>
                  <o:lock v:ext="edit" aspectratio="f"/>
                </v:shape>
                <v:shape id="_x0000_s1026" o:spid="_x0000_s1026" o:spt="32" type="#_x0000_t32" style="position:absolute;left:4947920;top:15240;flip:y;height:419100;width:4445;" filled="f" stroked="t" coordsize="21600,21600" o:gfxdata="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TugY&#10;1wAAAAUBAAAPAAAAAAAAAAEAIAAAACIAAABkcnMvZG93bnJldi54bWxQSwECFAAUAAAACACHTuJA&#10;a5aO3CICAAAMBAAADgAAAAAAAAABACAAAAAmAQAAZHJzL2Uyb0RvYy54bWxQSwUGAAAAAAYABgBZ&#10;AQAAugUAAAAA&#10;">
                  <v:fill on="f" focussize="0,0"/>
                  <v:stroke color="#000000 [3213]" joinstyle="round" endarrow="block"/>
                  <v:imagedata o:title=""/>
                  <o:lock v:ext="edit" aspectratio="f"/>
                </v:shape>
                <v:shape id="_x0000_s1026" o:spid="_x0000_s1026" o:spt="202" type="#_x0000_t202" style="position:absolute;left:4977130;top:91440;height:323850;width:261620;"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YOKN2AAAAAUBAAAPAAAAAAAAAAEAIAAAACIA&#10;AABkcnMvZG93bnJldi54bWxQSwECFAAUAAAACACHTuJA3wgjU0ICAABxBAAADgAAAAAAAAABACAA&#10;AAAnAQAAZHJzL2Uyb0RvYy54bWxQSwUGAAAAAAYABgBZAQAA2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N</w:t>
                        </w:r>
                      </w:p>
                    </w:txbxContent>
                  </v:textbox>
                </v:shape>
                <v:rect id="_x0000_s1026" o:spid="_x0000_s1026" o:spt="1" style="position:absolute;left:1663065;top:342900;height:2226310;width:2324100;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RssH1gAAAAUBAAAPAAAAAAAAAAEAIAAAACIAAABkcnMvZG93bnJl&#10;di54bWxQSwECFAAUAAAACACHTuJAUfp1WnECAADSBAAADgAAAAAAAAABACAAAAAlAQAAZHJzL2Uy&#10;b0RvYy54bWxQSwUGAAAAAAYABgBZAQAACAYAAAAA&#10;">
                  <v:fill on="f" focussize="0,0"/>
                  <v:stroke weight="0.5pt" color="#000000 [3213]" joinstyle="round"/>
                  <v:imagedata o:title=""/>
                  <o:lock v:ext="edit" aspectratio="f"/>
                </v:rect>
                <v:rect id="_x0000_s1026" o:spid="_x0000_s1026" o:spt="1" style="position:absolute;left:3359785;top:2393315;height:1363345;width:990600;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lGywfWAAAABQEAAA8AAAAAAAAAAQAgAAAAIgAAAGRycy9kb3du&#10;cmV2LnhtbFBLAQIUABQAAAAIAIdO4kAvwgWBcwIAANIEAAAOAAAAAAAAAAEAIAAAACUBAABkcnMv&#10;ZTJvRG9jLnhtbFBLBQYAAAAABgAGAFkBAAAKBgAAAAA=&#10;">
                  <v:fill on="f" focussize="0,0"/>
                  <v:stroke weight="0.5pt" color="#000000 [3213]" joinstyle="round"/>
                  <v:imagedata o:title=""/>
                  <o:lock v:ext="edit" aspectratio="f"/>
                </v:rect>
                <v:rect id="_x0000_s1026" o:spid="_x0000_s1026" o:spt="1" style="position:absolute;left:2008505;top:481965;height:462915;width:480060;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lGywfWAAAABQEAAA8AAAAAAAAAAQAgAAAAIgAAAGRycy9kb3ducmV2&#10;LnhtbFBLAQIUABQAAAAIAIdO4kBpTw3GcAIAANAEAAAOAAAAAAAAAAEAIAAAACUBAABkcnMvZTJv&#10;RG9jLnhtbFBLBQYAAAAABgAGAFkBAAAHBgAAAAA=&#10;">
                  <v:fill on="f" focussize="0,0"/>
                  <v:stroke weight="0.5pt" color="#000000 [3213]" joinstyle="round"/>
                  <v:imagedata o:title=""/>
                  <o:lock v:ext="edit" aspectratio="f"/>
                </v:rect>
                <v:rect id="_x0000_s1026" o:spid="_x0000_s1026" o:spt="1" style="position:absolute;left:2774950;top:273685;height:462915;width:955040;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UbLB9YAAAAFAQAADwAAAAAAAAABACAAAAAiAAAAZHJzL2Rvd25yZXYu&#10;eG1sUEsBAhQAFAAAAAgAh07iQDcfVTBvAgAA0AQAAA4AAAAAAAAAAQAgAAAAJQEAAGRycy9lMm9E&#10;b2MueG1sUEsFBgAAAAAGAAYAWQEAAAYGAAAAAA==&#10;">
                  <v:fill on="f" focussize="0,0"/>
                  <v:stroke weight="0.5pt" color="#000000 [3213]" joinstyle="round"/>
                  <v:imagedata o:title=""/>
                  <o:lock v:ext="edit" aspectratio="f"/>
                </v:rect>
                <v:rect id="_x0000_s1026" o:spid="_x0000_s1026" o:spt="1" style="position:absolute;left:1653540;top:1167130;height:288290;width:349885;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RssH1gAAAAUBAAAPAAAAAAAAAAEAIAAAACIAAABkcnMvZG93bnJl&#10;di54bWxQSwECFAAUAAAACACHTuJA1W/DHHECAADRBAAADgAAAAAAAAABACAAAAAlAQAAZHJzL2Uy&#10;b0RvYy54bWxQSwUGAAAAAAYABgBZAQAACAYAAAAA&#10;">
                  <v:fill on="f" focussize="0,0"/>
                  <v:stroke weight="0.5pt" color="#000000 [3213]" joinstyle="round"/>
                  <v:imagedata o:title=""/>
                  <o:lock v:ext="edit" aspectratio="f"/>
                </v:rect>
                <v:rect id="_x0000_s1026" o:spid="_x0000_s1026" o:spt="1" style="position:absolute;left:1713230;top:1446530;height:288290;width:349885;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UbLB9YAAAAFAQAADwAAAAAAAAABACAAAAAiAAAAZHJzL2Rvd25y&#10;ZXYueG1sUEsBAhQAFAAAAAgAh07iQPRwTcVyAgAA0QQAAA4AAAAAAAAAAQAgAAAAJQEAAGRycy9l&#10;Mm9Eb2MueG1sUEsFBgAAAAAGAAYAWQEAAAkGAAAAAA==&#10;">
                  <v:fill on="f" focussize="0,0"/>
                  <v:stroke weight="0.5pt" color="#000000 [3213]" joinstyle="round"/>
                  <v:imagedata o:title=""/>
                  <o:lock v:ext="edit" aspectratio="f"/>
                </v:rect>
                <v:rect id="_x0000_s1026" o:spid="_x0000_s1026" o:spt="1" style="position:absolute;left:3126740;top:1487805;height:288290;width:868680;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lGywfWAAAABQEAAA8AAAAAAAAAAQAgAAAAIgAAAGRycy9kb3ducmV2&#10;LnhtbFBLAQIUABQAAAAIAIdO4kAJ5Ki1cAIAANEEAAAOAAAAAAAAAAEAIAAAACUBAABkcnMvZTJv&#10;RG9jLnhtbFBLBQYAAAAABgAGAFkBAAAHBgAAAAA=&#10;">
                  <v:fill on="f" focussize="0,0"/>
                  <v:stroke weight="0.5pt" color="#000000 [3213]" joinstyle="round"/>
                  <v:imagedata o:title=""/>
                  <o:lock v:ext="edit" aspectratio="f"/>
                </v:rect>
                <v:rect id="_x0000_s1026" o:spid="_x0000_s1026" o:spt="1" style="position:absolute;left:3957955;top:729615;height:534035;width:349885;rotation:-786432f;v-text-anchor:middle;" filled="f" stroked="t" coordsize="21600,21600" o:gfxdata="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UbLB9YAAAAFAQAADwAAAAAAAAABACAAAAAiAAAAZHJzL2Rvd25y&#10;ZXYueG1sUEsBAhQAFAAAAAgAh07iQOaubPRyAgAA0AQAAA4AAAAAAAAAAQAgAAAAJQEAAGRycy9l&#10;Mm9Eb2MueG1sUEsFBgAAAAAGAAYAWQEAAAkGAAAAAA==&#10;">
                  <v:fill on="f" focussize="0,0"/>
                  <v:stroke weight="0.5pt" color="#000000 [3213]" joinstyle="round"/>
                  <v:imagedata o:title=""/>
                  <o:lock v:ext="edit" aspectratio="f"/>
                </v:rect>
                <v:shape id="_x0000_s1026" o:spid="_x0000_s1026" o:spt="202" type="#_x0000_t202" style="position:absolute;left:1875790;top:2183765;height:533400;width:1028065;"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g4o3YAAAABQEAAA8AAAAAAAAA&#10;AQAgAAAAIgAAAGRycy9kb3ducmV2LnhtbFBLAQIUABQAAAAIAIdO4kCR2+t6SgIAAHYEAAAOAAAA&#10;AAAAAAEAIAAAACcBAABkcnMvZTJvRG9jLnhtbFBLBQYAAAAABgAGAFkBAADjBQAAAAA=&#10;">
                  <v:fill on="f" focussize="0,0"/>
                  <v:stroke on="f" weight="0.5pt"/>
                  <v:imagedata o:title=""/>
                  <o:lock v:ext="edit" aspectratio="f"/>
                  <v:textbox>
                    <w:txbxContent>
                      <w:p>
                        <w:pPr>
                          <w:rPr>
                            <w:rFonts w:hint="eastAsia"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1F</w:t>
                        </w:r>
                        <w:r>
                          <w:rPr>
                            <w:rFonts w:hint="eastAsia" w:ascii="Times New Roman" w:hAnsi="Times New Roman" w:cs="Times New Roman"/>
                            <w:sz w:val="18"/>
                            <w:szCs w:val="18"/>
                            <w:highlight w:val="none"/>
                            <w:lang w:val="en-US" w:eastAsia="zh-CN"/>
                          </w:rPr>
                          <w:t>生产区</w:t>
                        </w:r>
                      </w:p>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3F组装、仓库</w:t>
                        </w:r>
                      </w:p>
                    </w:txbxContent>
                  </v:textbox>
                </v:shape>
                <v:shape id="_x0000_s1026" o:spid="_x0000_s1026" o:spt="202" type="#_x0000_t202" style="position:absolute;left:3570605;top:2999105;height:295275;width:828040;"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pYOKN2AAAAAUBAAAPAAAAAAAAAAEA&#10;IAAAACIAAABkcnMvZG93bnJldi54bWxQSwECFAAUAAAACACHTuJA0X43kEgCAAB1BAAADgAAAAAA&#10;AAABACAAAAAnAQAAZHJzL2Uyb0RvYy54bWxQSwUGAAAAAAYABgBZAQAA4QUAAAAA&#10;">
                  <v:fill on="f" focussize="0,0"/>
                  <v:stroke on="f" weight="0.5pt"/>
                  <v:imagedata o:title=""/>
                  <o:lock v:ext="edit" aspectratio="f"/>
                  <v:textbox>
                    <w:txbxContent>
                      <w:p>
                        <w:pPr>
                          <w:rPr>
                            <w:rFonts w:hint="default" w:ascii="Times New Roman" w:hAnsi="Times New Roman" w:cs="Times New Roman" w:eastAsiaTheme="minorEastAsia"/>
                            <w:highlight w:val="none"/>
                            <w:lang w:val="en-US" w:eastAsia="zh-CN"/>
                          </w:rPr>
                        </w:pP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F</w:t>
                        </w:r>
                        <w:r>
                          <w:rPr>
                            <w:rFonts w:hint="eastAsia" w:ascii="Times New Roman" w:hAnsi="Times New Roman" w:cs="Times New Roman"/>
                            <w:highlight w:val="none"/>
                            <w:lang w:val="en-US" w:eastAsia="zh-CN"/>
                          </w:rPr>
                          <w:t>办公区</w:t>
                        </w:r>
                      </w:p>
                    </w:txbxContent>
                  </v:textbox>
                </v:shape>
                <v:shape id="_x0000_s1026" o:spid="_x0000_s1026" o:spt="202" type="#_x0000_t202" style="position:absolute;left:2113280;top:1656080;height:324485;width:771525;"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WDijdgAAAAFAQAADwAAAAAAAAAB&#10;ACAAAAAiAAAAZHJzL2Rvd25yZXYueG1sUEsBAhQAFAAAAAgAh07iQMbj1dBJAgAAdQQAAA4AAAAA&#10;AAAAAQAgAAAAJwEAAGRycy9lMm9Eb2MueG1sUEsFBgAAAAAGAAYAWQEAAOIFAAAAAA==&#10;">
                  <v:fill on="f" focussize="0,0"/>
                  <v:stroke on="f" weight="0.5pt"/>
                  <v:imagedata o:title=""/>
                  <o:lock v:ext="edit" aspectratio="f"/>
                  <v:textbo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机加工区</w:t>
                        </w:r>
                      </w:p>
                    </w:txbxContent>
                  </v:textbox>
                </v:shape>
                <v:shape id="_x0000_s1026" o:spid="_x0000_s1026" o:spt="202" type="#_x0000_t202" style="position:absolute;left:3208655;top:1484630;height:324485;width:771525;"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WDijdgAAAAFAQAADwAAAAAAAAAB&#10;ACAAAAAiAAAAZHJzL2Rvd25yZXYueG1sUEsBAhQAFAAAAAgAh07iQBEuFF5JAgAAdQQAAA4AAAAA&#10;AAAAAQAgAAAAJwEAAGRycy9lMm9Eb2MueG1sUEsFBgAAAAAGAAYAWQEAAOIFAAAAAA==&#10;">
                  <v:fill on="f" focussize="0,0"/>
                  <v:stroke on="f" weight="0.5pt"/>
                  <v:imagedata o:title=""/>
                  <o:lock v:ext="edit" aspectratio="f"/>
                  <v:textbo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清洗区</w:t>
                        </w:r>
                      </w:p>
                    </w:txbxContent>
                  </v:textbox>
                </v:shape>
                <v:shape id="_x0000_s1026" o:spid="_x0000_s1026" o:spt="202" type="#_x0000_t202" style="position:absolute;left:3865880;top:752475;height:655955;width:541020;"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pYOKN2AAAAAUBAAAPAAAAAAAAAAEA&#10;IAAAACIAAABkcnMvZG93bnJldi54bWxQSwECFAAUAAAACACHTuJABPmTcEgCAAB0BAAADgAAAAAA&#10;AAABACAAAAAnAQAAZHJzL2Uyb0RvYy54bWxQSwUGAAAAAAYABgBZAQAA4QUAAAAA&#10;">
                  <v:fill on="f" focussize="0,0"/>
                  <v:stroke on="f" weight="0.5pt"/>
                  <v:imagedata o:title=""/>
                  <o:lock v:ext="edit" aspectratio="f"/>
                  <v:textbo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废水处理设施</w:t>
                        </w:r>
                      </w:p>
                    </w:txbxContent>
                  </v:textbox>
                </v:shape>
                <v:shape id="_x0000_s1026" o:spid="_x0000_s1026" o:spt="202" type="#_x0000_t202" style="position:absolute;left:2846705;top:351155;height:438150;width:771525;"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pYOKN2AAAAAUBAAAPAAAAAAAAAAEA&#10;IAAAACIAAABkcnMvZG93bnJldi54bWxQSwECFAAUAAAACACHTuJAvLeAb0gCAAB0BAAADgAAAAAA&#10;AAABACAAAAAnAQAAZHJzL2Uyb0RvYy54bWxQSwUGAAAAAAYABgBZAQAA4QUAAAAA&#10;">
                  <v:fill on="f" focussize="0,0"/>
                  <v:stroke on="f" weight="0.5pt"/>
                  <v:imagedata o:title=""/>
                  <o:lock v:ext="edit" aspectratio="f"/>
                  <v:textbo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熔化熔铸区</w:t>
                        </w:r>
                      </w:p>
                    </w:txbxContent>
                  </v:textbox>
                </v:shape>
                <v:shape id="_x0000_s1026" o:spid="_x0000_s1026" o:spt="202" type="#_x0000_t202" style="position:absolute;left:2008505;top:570230;height:324485;width:771525;"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lg4o3YAAAABQEAAA8AAAAAAAAAAQAg&#10;AAAAIgAAAGRycy9kb3ducmV2LnhtbFBLAQIUABQAAAAIAIdO4kCnDvipRwIAAHQEAAAOAAAAAAAA&#10;AAEAIAAAACcBAABkcnMvZTJvRG9jLnhtbFBLBQYAAAAABgAGAFkBAADgBQAAAAA=&#10;">
                  <v:fill on="f" focussize="0,0"/>
                  <v:stroke on="f" weight="0.5pt"/>
                  <v:imagedata o:title=""/>
                  <o:lock v:ext="edit" aspectratio="f"/>
                  <v:textbo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抛丸区</w:t>
                        </w:r>
                      </w:p>
                    </w:txbxContent>
                  </v:textbox>
                </v:shape>
                <v:shape id="_x0000_s1026" o:spid="_x0000_s1026" o:spt="202" type="#_x0000_t202" style="position:absolute;left:1579880;top:1151255;height:324485;width:771525;"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WDijdgAAAAFAQAADwAAAAAAAAAB&#10;ACAAAAAiAAAAZHJzL2Rvd25yZXYueG1sUEsBAhQAFAAAAAgAh07iQCmbssJJAgAAdQQAAA4AAAAA&#10;AAAAAQAgAAAAJwEAAGRycy9lMm9Eb2MueG1sUEsFBgAAAAAGAAYAWQEAAOIFAAAAAA==&#10;">
                  <v:fill on="f" focussize="0,0"/>
                  <v:stroke on="f" weight="0.5pt"/>
                  <v:imagedata o:title=""/>
                  <o:lock v:ext="edit" aspectratio="f"/>
                  <v:textbo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危废间</w:t>
                        </w:r>
                      </w:p>
                    </w:txbxContent>
                  </v:textbox>
                </v:shape>
                <v:shape id="_x0000_s1026" o:spid="_x0000_s1026" o:spt="202" type="#_x0000_t202" style="position:absolute;left:1522730;top:1465580;height:324485;width:771525;" filled="f" stroked="f" coordsize="21600,21600" o:gfxdata="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lg4o3YAAAABQEAAA8AAAAAAAAAAQAg&#10;AAAAIgAAAGRycy9kb3ducmV2LnhtbFBLAQIUABQAAAAIAIdO4kBMb90uRwIAAHUEAAAOAAAAAAAA&#10;AAEAIAAAACcBAABkcnMvZTJvRG9jLnhtbFBLBQYAAAAABgAGAFkBAADgBQAAAAA=&#10;">
                  <v:fill on="f" focussize="0,0"/>
                  <v:stroke on="f" weight="0.5pt"/>
                  <v:imagedata o:title=""/>
                  <o:lock v:ext="edit" aspectratio="f"/>
                  <v:textbox>
                    <w:txbxContent>
                      <w:p>
                        <w:pP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一般固废区</w:t>
                        </w:r>
                      </w:p>
                    </w:txbxContent>
                  </v:textbox>
                </v:shape>
                <w10:wrap type="none"/>
                <w10:anchorlock/>
              </v:group>
            </w:pict>
          </mc:Fallback>
        </mc:AlternateContent>
      </w:r>
    </w:p>
    <w:p>
      <w:pPr>
        <w:pStyle w:val="14"/>
        <w:tabs>
          <w:tab w:val="right" w:pos="8300"/>
        </w:tabs>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 xml:space="preserve">图 </w:t>
      </w:r>
      <w:bookmarkEnd w:id="27"/>
      <w:r>
        <w:rPr>
          <w:rFonts w:ascii="Times New Roman" w:hAnsi="Times New Roman" w:cs="Times New Roman"/>
          <w:b/>
          <w:bCs/>
          <w:sz w:val="21"/>
          <w:szCs w:val="21"/>
          <w:highlight w:val="none"/>
        </w:rPr>
        <w:t>3.1-</w:t>
      </w:r>
      <w:r>
        <w:rPr>
          <w:rFonts w:hint="eastAsia" w:ascii="Times New Roman" w:hAnsi="Times New Roman" w:cs="Times New Roman"/>
          <w:b/>
          <w:bCs/>
          <w:sz w:val="21"/>
          <w:szCs w:val="21"/>
          <w:highlight w:val="none"/>
        </w:rPr>
        <w:t>3</w:t>
      </w:r>
      <w:r>
        <w:rPr>
          <w:rFonts w:ascii="Times New Roman" w:hAnsi="Times New Roman" w:cs="Times New Roman"/>
          <w:b/>
          <w:bCs/>
          <w:sz w:val="21"/>
          <w:szCs w:val="21"/>
          <w:highlight w:val="none"/>
        </w:rPr>
        <w:t xml:space="preserve">  项目厂区平面布置图</w:t>
      </w:r>
    </w:p>
    <w:p>
      <w:pPr>
        <w:pStyle w:val="15"/>
        <w:rPr>
          <w:rFonts w:ascii="Times New Roman" w:hAnsi="Times New Roman" w:cs="Times New Roman"/>
          <w:b/>
          <w:bCs/>
          <w:sz w:val="21"/>
          <w:szCs w:val="21"/>
          <w:highlight w:val="none"/>
        </w:rPr>
      </w:pPr>
    </w:p>
    <w:p>
      <w:pPr>
        <w:rPr>
          <w:rFonts w:ascii="Times New Roman" w:hAnsi="Times New Roman" w:cs="Times New Roman"/>
          <w:b/>
          <w:bCs/>
          <w:sz w:val="21"/>
          <w:szCs w:val="21"/>
          <w:highlight w:val="none"/>
        </w:rPr>
      </w:pPr>
    </w:p>
    <w:p>
      <w:pPr>
        <w:pStyle w:val="14"/>
      </w:pPr>
    </w:p>
    <w:p>
      <w:pPr>
        <w:pStyle w:val="15"/>
      </w:pPr>
    </w:p>
    <w:p/>
    <w:p>
      <w:pPr>
        <w:pStyle w:val="14"/>
      </w:pPr>
    </w:p>
    <w:p>
      <w:pPr>
        <w:pStyle w:val="15"/>
      </w:pPr>
    </w:p>
    <w:p/>
    <w:p>
      <w:pPr>
        <w:pStyle w:val="14"/>
      </w:pPr>
    </w:p>
    <w:p/>
    <w:p>
      <w:pPr>
        <w:pStyle w:val="3"/>
        <w:rPr>
          <w:rFonts w:eastAsia="宋体"/>
        </w:rPr>
      </w:pPr>
      <w:bookmarkStart w:id="28" w:name="_Toc24861"/>
      <w:r>
        <w:rPr>
          <w:rFonts w:eastAsia="宋体"/>
        </w:rPr>
        <w:t>3.2建设内容</w:t>
      </w:r>
      <w:bookmarkEnd w:id="28"/>
    </w:p>
    <w:p>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eastAsia="宋体" w:cs="Times New Roman"/>
          <w:sz w:val="24"/>
          <w:szCs w:val="24"/>
          <w:lang w:eastAsia="zh-CN"/>
        </w:rPr>
        <w:t>永康市九零后工贸有限公司年产20万套园林工具生产线技改项目</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（2）项目性质：</w:t>
      </w:r>
      <w:r>
        <w:rPr>
          <w:rFonts w:hint="eastAsia" w:ascii="Times New Roman" w:hAnsi="Times New Roman" w:cs="Times New Roman"/>
          <w:sz w:val="24"/>
          <w:szCs w:val="24"/>
          <w:lang w:val="en-US" w:eastAsia="zh-CN"/>
        </w:rPr>
        <w:t>新建（迁建）</w:t>
      </w:r>
    </w:p>
    <w:p>
      <w:pPr>
        <w:spacing w:line="360" w:lineRule="auto"/>
        <w:ind w:firstLine="480"/>
        <w:rPr>
          <w:rFonts w:hint="eastAsia" w:ascii="Times New Roman" w:hAnsi="Times New Roman" w:eastAsiaTheme="minorEastAsia"/>
          <w:sz w:val="24"/>
          <w:lang w:eastAsia="zh-CN"/>
        </w:rPr>
      </w:pPr>
      <w:r>
        <w:rPr>
          <w:rFonts w:ascii="Times New Roman" w:hAnsi="Times New Roman" w:cs="Times New Roman"/>
          <w:sz w:val="24"/>
          <w:szCs w:val="24"/>
        </w:rPr>
        <w:t>（3）建设地点：</w:t>
      </w:r>
      <w:r>
        <w:rPr>
          <w:rFonts w:hint="eastAsia" w:ascii="Times New Roman" w:hAnsi="Times New Roman" w:cs="Times New Roman"/>
          <w:sz w:val="24"/>
          <w:szCs w:val="24"/>
          <w:lang w:eastAsia="zh-CN"/>
        </w:rPr>
        <w:t>浙江省金华市永康市城西新区松石西路1367号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本项目实际总投资</w:t>
      </w:r>
      <w:r>
        <w:rPr>
          <w:rFonts w:hint="eastAsia" w:ascii="Times New Roman" w:hAnsi="Times New Roman" w:cs="Times New Roman"/>
          <w:color w:val="auto"/>
          <w:sz w:val="24"/>
          <w:szCs w:val="24"/>
          <w:highlight w:val="none"/>
          <w:lang w:val="en-US" w:eastAsia="zh-CN"/>
        </w:rPr>
        <w:t>550</w:t>
      </w:r>
      <w:r>
        <w:rPr>
          <w:rFonts w:hint="eastAsia" w:ascii="Times New Roman" w:hAnsi="Times New Roman" w:cs="Times New Roman"/>
          <w:sz w:val="24"/>
          <w:szCs w:val="24"/>
          <w:highlight w:val="none"/>
          <w:lang w:val="en-US" w:eastAsia="zh-CN"/>
        </w:rPr>
        <w:t>万元，环保实际投资38万元，占总投资6.91%。本项目现有员工20人，熔化、熔铸工序采用三班制24小时生产，其他工序为白班制，年生产300天，厂区内不设食堂、宿舍。</w:t>
      </w:r>
    </w:p>
    <w:p>
      <w:pPr>
        <w:spacing w:line="360" w:lineRule="auto"/>
        <w:ind w:firstLine="480" w:firstLineChars="200"/>
        <w:rPr>
          <w:rFonts w:hint="eastAsia" w:ascii="Times New Roman" w:hAnsi="Times New Roman" w:cs="Times New Roman"/>
          <w:sz w:val="24"/>
          <w:szCs w:val="24"/>
          <w:highlight w:val="yellow"/>
          <w:lang w:val="en-US" w:eastAsia="zh-CN"/>
        </w:rPr>
      </w:pPr>
      <w:r>
        <w:rPr>
          <w:rFonts w:hint="eastAsia" w:ascii="Times New Roman" w:hAnsi="Times New Roman" w:cs="Times New Roman"/>
          <w:sz w:val="24"/>
          <w:szCs w:val="24"/>
          <w:highlight w:val="none"/>
          <w:lang w:val="en-US" w:eastAsia="zh-CN"/>
        </w:rPr>
        <w:t>（5）项目工程组成</w:t>
      </w:r>
    </w:p>
    <w:p>
      <w:pPr>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highlight w:val="none"/>
          <w:lang w:val="en-US" w:eastAsia="zh-CN"/>
        </w:rPr>
        <w:t>项目组成包括主体工程、公用工程、环保工程等，</w:t>
      </w:r>
      <w:r>
        <w:rPr>
          <w:rFonts w:hint="eastAsia" w:ascii="Times New Roman" w:hAnsi="Times New Roman" w:cs="Times New Roman"/>
          <w:sz w:val="24"/>
          <w:szCs w:val="24"/>
        </w:rPr>
        <w:t>项目环评报告与实际建设内容变更情况见表3.2-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2"/>
        <w:tblW w:w="516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080"/>
        <w:gridCol w:w="1601"/>
        <w:gridCol w:w="1725"/>
        <w:gridCol w:w="3510"/>
        <w:gridCol w:w="1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69" w:type="dxa"/>
            <w:gridSpan w:val="2"/>
            <w:vAlign w:val="center"/>
          </w:tcPr>
          <w:p>
            <w:pPr>
              <w:spacing w:line="360" w:lineRule="auto"/>
              <w:jc w:val="center"/>
              <w:rPr>
                <w:rFonts w:hint="default" w:ascii="Times New Roman" w:hAnsi="Times New Roman" w:eastAsia="宋体" w:cs="Times New Roman"/>
                <w:sz w:val="21"/>
                <w:szCs w:val="21"/>
              </w:rPr>
            </w:pPr>
            <w:bookmarkStart w:id="29" w:name="_Hlk14792919"/>
            <w:r>
              <w:rPr>
                <w:rFonts w:hint="default" w:ascii="Times New Roman" w:hAnsi="Times New Roman" w:eastAsia="宋体" w:cs="Times New Roman"/>
                <w:b/>
                <w:bCs/>
                <w:snapToGrid w:val="0"/>
                <w:spacing w:val="-10"/>
                <w:kern w:val="24"/>
                <w:sz w:val="21"/>
                <w:szCs w:val="21"/>
              </w:rPr>
              <w:t>项目工程</w:t>
            </w:r>
          </w:p>
        </w:tc>
        <w:tc>
          <w:tcPr>
            <w:tcW w:w="3326" w:type="dxa"/>
            <w:gridSpan w:val="2"/>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510"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005" w:type="dxa"/>
            <w:vAlign w:val="center"/>
          </w:tcPr>
          <w:p>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9" w:type="dxa"/>
            <w:gridSpan w:val="2"/>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3326" w:type="dxa"/>
            <w:gridSpan w:val="2"/>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年产</w:t>
            </w:r>
            <w:r>
              <w:rPr>
                <w:rFonts w:hint="eastAsia" w:ascii="Times New Roman" w:hAnsi="Times New Roman" w:eastAsia="宋体" w:cs="Times New Roman"/>
                <w:color w:val="auto"/>
                <w:sz w:val="21"/>
                <w:szCs w:val="21"/>
                <w:highlight w:val="none"/>
                <w:lang w:val="en-US" w:eastAsia="zh-CN"/>
              </w:rPr>
              <w:t>20万套园林工具</w:t>
            </w:r>
          </w:p>
        </w:tc>
        <w:tc>
          <w:tcPr>
            <w:tcW w:w="3510" w:type="dxa"/>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年产</w:t>
            </w:r>
            <w:r>
              <w:rPr>
                <w:rFonts w:hint="eastAsia" w:ascii="Times New Roman" w:hAnsi="Times New Roman" w:eastAsia="宋体" w:cs="Times New Roman"/>
                <w:color w:val="auto"/>
                <w:sz w:val="21"/>
                <w:szCs w:val="21"/>
                <w:highlight w:val="none"/>
                <w:lang w:val="en-US" w:eastAsia="zh-CN"/>
              </w:rPr>
              <w:t>20万套园林工具</w:t>
            </w:r>
          </w:p>
        </w:tc>
        <w:tc>
          <w:tcPr>
            <w:tcW w:w="1005"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restart"/>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080"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项目平面</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布局</w:t>
            </w:r>
          </w:p>
        </w:tc>
        <w:tc>
          <w:tcPr>
            <w:tcW w:w="1601"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熔化、熔铸工序</w:t>
            </w:r>
          </w:p>
        </w:tc>
        <w:tc>
          <w:tcPr>
            <w:tcW w:w="1725"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厂房1F北侧</w:t>
            </w:r>
          </w:p>
        </w:tc>
        <w:tc>
          <w:tcPr>
            <w:tcW w:w="3510"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位于厂房1F东北侧</w:t>
            </w:r>
          </w:p>
        </w:tc>
        <w:tc>
          <w:tcPr>
            <w:tcW w:w="1005" w:type="dxa"/>
            <w:vMerge w:val="restart"/>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eastAsia" w:ascii="Times New Roman" w:hAnsi="Times New Roman" w:eastAsia="宋体" w:cs="Times New Roman"/>
                <w:snapToGrid w:val="0"/>
                <w:color w:val="auto"/>
                <w:spacing w:val="-10"/>
                <w:kern w:val="24"/>
                <w:sz w:val="21"/>
                <w:szCs w:val="21"/>
                <w:lang w:val="en-US" w:eastAsia="zh-CN"/>
              </w:rPr>
              <w:t>基本</w:t>
            </w: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jc w:val="left"/>
            </w:pPr>
          </w:p>
        </w:tc>
        <w:tc>
          <w:tcPr>
            <w:tcW w:w="1080" w:type="dxa"/>
            <w:vMerge w:val="continue"/>
            <w:vAlign w:val="center"/>
          </w:tcPr>
          <w:p>
            <w:pPr>
              <w:jc w:val="left"/>
            </w:pPr>
          </w:p>
        </w:tc>
        <w:tc>
          <w:tcPr>
            <w:tcW w:w="1601" w:type="dxa"/>
            <w:vAlign w:val="center"/>
          </w:tcPr>
          <w:p>
            <w:pPr>
              <w:spacing w:line="240" w:lineRule="auto"/>
              <w:jc w:val="left"/>
              <w:rPr>
                <w:rFonts w:hint="default" w:eastAsiaTheme="minorEastAsia"/>
                <w:lang w:val="en-US" w:eastAsia="zh-CN"/>
              </w:rPr>
            </w:pPr>
            <w:r>
              <w:rPr>
                <w:rFonts w:hint="eastAsia"/>
                <w:lang w:val="en-US" w:eastAsia="zh-CN"/>
              </w:rPr>
              <w:t>机加工工序</w:t>
            </w:r>
          </w:p>
        </w:tc>
        <w:tc>
          <w:tcPr>
            <w:tcW w:w="1725" w:type="dxa"/>
            <w:vAlign w:val="center"/>
          </w:tcPr>
          <w:p>
            <w:pPr>
              <w:spacing w:line="240" w:lineRule="auto"/>
              <w:jc w:val="left"/>
            </w:pPr>
            <w:r>
              <w:rPr>
                <w:rFonts w:hint="eastAsia" w:ascii="Times New Roman" w:hAnsi="Times New Roman" w:eastAsia="宋体" w:cs="Times New Roman"/>
                <w:color w:val="auto"/>
                <w:sz w:val="21"/>
                <w:szCs w:val="21"/>
                <w:lang w:val="en-US" w:eastAsia="zh-CN"/>
              </w:rPr>
              <w:t>厂房1F中侧</w:t>
            </w:r>
          </w:p>
        </w:tc>
        <w:tc>
          <w:tcPr>
            <w:tcW w:w="3510"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位于厂房1F中侧</w:t>
            </w:r>
          </w:p>
        </w:tc>
        <w:tc>
          <w:tcPr>
            <w:tcW w:w="1005" w:type="dxa"/>
            <w:vMerge w:val="continue"/>
            <w:vAlign w:val="center"/>
          </w:tcPr>
          <w:p>
            <w:pPr>
              <w:jc w:val="left"/>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jc w:val="left"/>
              <w:rPr>
                <w:rFonts w:hint="default" w:ascii="Times New Roman" w:hAnsi="Times New Roman" w:eastAsia="宋体" w:cs="Times New Roman"/>
                <w:color w:val="auto"/>
                <w:sz w:val="21"/>
                <w:szCs w:val="21"/>
                <w:lang w:val="en-US" w:eastAsia="zh-CN"/>
              </w:rPr>
            </w:pPr>
          </w:p>
        </w:tc>
        <w:tc>
          <w:tcPr>
            <w:tcW w:w="1080" w:type="dxa"/>
            <w:vMerge w:val="continue"/>
            <w:vAlign w:val="center"/>
          </w:tcPr>
          <w:p>
            <w:pPr>
              <w:jc w:val="left"/>
              <w:rPr>
                <w:rFonts w:hint="default" w:ascii="Times New Roman" w:hAnsi="Times New Roman" w:eastAsia="宋体" w:cs="Times New Roman"/>
                <w:color w:val="auto"/>
                <w:sz w:val="21"/>
                <w:szCs w:val="21"/>
                <w:lang w:val="en-US" w:eastAsia="zh-CN"/>
              </w:rPr>
            </w:pPr>
          </w:p>
        </w:tc>
        <w:tc>
          <w:tcPr>
            <w:tcW w:w="1601"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抛丸工序</w:t>
            </w:r>
          </w:p>
        </w:tc>
        <w:tc>
          <w:tcPr>
            <w:tcW w:w="1725"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厂房1F东北侧</w:t>
            </w:r>
          </w:p>
        </w:tc>
        <w:tc>
          <w:tcPr>
            <w:tcW w:w="3510"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位于厂房1F北侧</w:t>
            </w:r>
          </w:p>
        </w:tc>
        <w:tc>
          <w:tcPr>
            <w:tcW w:w="1005" w:type="dxa"/>
            <w:vMerge w:val="continue"/>
            <w:vAlign w:val="center"/>
          </w:tcPr>
          <w:p>
            <w:pPr>
              <w:jc w:val="left"/>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jc w:val="left"/>
              <w:rPr>
                <w:rFonts w:hint="default" w:ascii="Times New Roman" w:hAnsi="Times New Roman" w:eastAsia="宋体" w:cs="Times New Roman"/>
                <w:color w:val="auto"/>
                <w:sz w:val="21"/>
                <w:szCs w:val="21"/>
                <w:lang w:val="en-US" w:eastAsia="zh-CN"/>
              </w:rPr>
            </w:pPr>
          </w:p>
        </w:tc>
        <w:tc>
          <w:tcPr>
            <w:tcW w:w="1080" w:type="dxa"/>
            <w:vMerge w:val="continue"/>
            <w:vAlign w:val="center"/>
          </w:tcPr>
          <w:p>
            <w:pPr>
              <w:jc w:val="left"/>
              <w:rPr>
                <w:rFonts w:hint="default" w:ascii="Times New Roman" w:hAnsi="Times New Roman" w:eastAsia="宋体" w:cs="Times New Roman"/>
                <w:color w:val="auto"/>
                <w:sz w:val="21"/>
                <w:szCs w:val="21"/>
                <w:lang w:val="en-US" w:eastAsia="zh-CN"/>
              </w:rPr>
            </w:pPr>
          </w:p>
        </w:tc>
        <w:tc>
          <w:tcPr>
            <w:tcW w:w="1601"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清洗工序</w:t>
            </w:r>
          </w:p>
        </w:tc>
        <w:tc>
          <w:tcPr>
            <w:tcW w:w="1725"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厂房1F东侧</w:t>
            </w:r>
          </w:p>
        </w:tc>
        <w:tc>
          <w:tcPr>
            <w:tcW w:w="3510" w:type="dxa"/>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位于厂房1F东侧</w:t>
            </w:r>
          </w:p>
        </w:tc>
        <w:tc>
          <w:tcPr>
            <w:tcW w:w="1005" w:type="dxa"/>
            <w:vMerge w:val="continue"/>
            <w:vAlign w:val="center"/>
          </w:tcPr>
          <w:p>
            <w:pPr>
              <w:jc w:val="left"/>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restart"/>
            <w:vAlign w:val="center"/>
          </w:tcPr>
          <w:p>
            <w:pPr>
              <w:pStyle w:val="123"/>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3326" w:type="dxa"/>
            <w:gridSpan w:val="2"/>
            <w:vAlign w:val="center"/>
          </w:tcPr>
          <w:p>
            <w:pPr>
              <w:widowControl/>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sz w:val="21"/>
                <w:szCs w:val="21"/>
              </w:rPr>
              <w:t>市政自来水管网供给。</w:t>
            </w:r>
          </w:p>
        </w:tc>
        <w:tc>
          <w:tcPr>
            <w:tcW w:w="3510" w:type="dxa"/>
            <w:vAlign w:val="center"/>
          </w:tcPr>
          <w:p>
            <w:pPr>
              <w:jc w:val="left"/>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kern w:val="0"/>
                <w:sz w:val="21"/>
                <w:szCs w:val="21"/>
                <w:highlight w:val="none"/>
                <w:lang w:val="en-US" w:eastAsia="zh-CN" w:bidi="ar-SA"/>
              </w:rPr>
              <w:t>本项目用水由市政自来水管网提供。</w:t>
            </w:r>
          </w:p>
        </w:tc>
        <w:tc>
          <w:tcPr>
            <w:tcW w:w="1005"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3326" w:type="dxa"/>
            <w:gridSpan w:val="2"/>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实行雨污分流，雨水排入市政雨水管道，污水纳入园区管网。</w:t>
            </w:r>
          </w:p>
        </w:tc>
        <w:tc>
          <w:tcPr>
            <w:tcW w:w="3510" w:type="dxa"/>
            <w:vAlign w:val="center"/>
          </w:tcPr>
          <w:p>
            <w:pPr>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实行雨污分流，雨水排入市政雨水管道，污水纳入园区管网。</w:t>
            </w:r>
          </w:p>
        </w:tc>
        <w:tc>
          <w:tcPr>
            <w:tcW w:w="1005"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3326" w:type="dxa"/>
            <w:gridSpan w:val="2"/>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工业区电网供电</w:t>
            </w:r>
            <w:r>
              <w:rPr>
                <w:rFonts w:hint="eastAsia" w:ascii="Times New Roman" w:hAnsi="Times New Roman" w:eastAsia="宋体" w:cs="Times New Roman"/>
                <w:kern w:val="0"/>
                <w:sz w:val="21"/>
                <w:szCs w:val="21"/>
                <w:lang w:val="en-US" w:eastAsia="zh-CN" w:bidi="ar-SA"/>
              </w:rPr>
              <w:t>。</w:t>
            </w:r>
          </w:p>
        </w:tc>
        <w:tc>
          <w:tcPr>
            <w:tcW w:w="3510" w:type="dxa"/>
            <w:vAlign w:val="center"/>
          </w:tcPr>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工业区电网供电</w:t>
            </w:r>
            <w:r>
              <w:rPr>
                <w:rFonts w:hint="eastAsia" w:ascii="Times New Roman" w:hAnsi="Times New Roman" w:eastAsia="宋体" w:cs="Times New Roman"/>
                <w:sz w:val="21"/>
                <w:szCs w:val="21"/>
                <w:lang w:val="en-US" w:eastAsia="zh-CN"/>
              </w:rPr>
              <w:t>。</w:t>
            </w:r>
          </w:p>
        </w:tc>
        <w:tc>
          <w:tcPr>
            <w:tcW w:w="1005" w:type="dxa"/>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restart"/>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3326" w:type="dxa"/>
            <w:gridSpan w:val="2"/>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项目熔铸工序喷淋废水循环</w:t>
            </w:r>
            <w:r>
              <w:rPr>
                <w:rFonts w:hint="eastAsia" w:ascii="Times New Roman" w:hAnsi="Times New Roman" w:eastAsia="宋体" w:cs="Times New Roman"/>
                <w:kern w:val="0"/>
                <w:sz w:val="21"/>
                <w:szCs w:val="21"/>
                <w:lang w:val="en-US" w:eastAsia="zh-CN" w:bidi="ar-SA"/>
              </w:rPr>
              <w:t>使</w:t>
            </w:r>
            <w:r>
              <w:rPr>
                <w:rFonts w:hint="default" w:ascii="Times New Roman" w:hAnsi="Times New Roman" w:eastAsia="宋体" w:cs="Times New Roman"/>
                <w:kern w:val="0"/>
                <w:sz w:val="21"/>
                <w:szCs w:val="21"/>
                <w:lang w:val="en-US" w:eastAsia="zh-CN" w:bidi="ar-SA"/>
              </w:rPr>
              <w:t>用，定期捞渣，定期补充新水，定期更换；冷却水循环使用，不外排；外排废水为清洗废水、喷淋废水及生活污水。生产废水经格栅、调节、混凝沉淀等处理后与经化粪池处理后的生活污水合并达到《污水综合排放标准》(GB8978-1996) 三级标准（其中氨氮排放执行《工业企业废水氮、磷污染物间接排放限值》（DB33/887-2013）中标准限值）后纳管，经永康市城市污水处理厂集中处理 CODCr、氨氮、总氮和总磷达《城镇污水处理厂主要水污染物排放标准》（DB33/2169-2018）表1限值，其余污染物控制项目达到《城镇污水处理厂污染物排放标准》（GB18918-2002）中的一级 A 类标准后排入永康江。</w:t>
            </w:r>
          </w:p>
        </w:tc>
        <w:tc>
          <w:tcPr>
            <w:tcW w:w="3510"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本项目熔铸工序喷淋废水循环使用，定期捞渣，定期补充新水，定期更换；冷却水循环使用，不外排；外排废水为清洗废水、喷淋废水及生活污水</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生产废水经过污水处理</w:t>
            </w:r>
            <w:r>
              <w:rPr>
                <w:rFonts w:hint="eastAsia" w:ascii="Times New Roman" w:hAnsi="Times New Roman" w:eastAsia="宋体" w:cs="Times New Roman"/>
                <w:kern w:val="0"/>
                <w:sz w:val="21"/>
                <w:szCs w:val="21"/>
                <w:highlight w:val="none"/>
                <w:lang w:val="en-US" w:eastAsia="zh-CN" w:bidi="ar-SA"/>
              </w:rPr>
              <w:t>设施</w:t>
            </w:r>
            <w:r>
              <w:rPr>
                <w:rFonts w:hint="default" w:ascii="Times New Roman" w:hAnsi="Times New Roman" w:eastAsia="宋体" w:cs="Times New Roman"/>
                <w:kern w:val="0"/>
                <w:sz w:val="21"/>
                <w:szCs w:val="21"/>
                <w:lang w:val="en-US" w:eastAsia="zh-CN" w:bidi="ar-SA"/>
              </w:rPr>
              <w:t>处理，生活污水经厂区化粪池预处理，分别达到《污水综合排放标准》（GB</w:t>
            </w:r>
            <w:r>
              <w:rPr>
                <w:rFonts w:hint="eastAsia" w:ascii="Times New Roman" w:hAnsi="Times New Roman" w:eastAsia="宋体" w:cs="Times New Roman"/>
                <w:kern w:val="0"/>
                <w:sz w:val="21"/>
                <w:szCs w:val="21"/>
                <w:lang w:val="en-US" w:eastAsia="zh-CN" w:bidi="ar-SA"/>
              </w:rPr>
              <w:t xml:space="preserve"> </w:t>
            </w:r>
            <w:r>
              <w:rPr>
                <w:rFonts w:hint="default" w:ascii="Times New Roman" w:hAnsi="Times New Roman" w:eastAsia="宋体" w:cs="Times New Roman"/>
                <w:kern w:val="0"/>
                <w:sz w:val="21"/>
                <w:szCs w:val="21"/>
                <w:lang w:val="en-US" w:eastAsia="zh-CN" w:bidi="ar-SA"/>
              </w:rPr>
              <w:t>8978-1996）中的三级标准后，汇同后纳管通过永康市城市污水处理厂处理后排入永康江。</w:t>
            </w:r>
          </w:p>
        </w:tc>
        <w:tc>
          <w:tcPr>
            <w:tcW w:w="1005" w:type="dxa"/>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3326" w:type="dxa"/>
            <w:gridSpan w:val="2"/>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熔化、</w:t>
            </w:r>
            <w:r>
              <w:rPr>
                <w:rFonts w:hint="eastAsia" w:ascii="Times New Roman" w:hAnsi="Times New Roman" w:eastAsia="宋体" w:cs="Times New Roman"/>
                <w:kern w:val="0"/>
                <w:sz w:val="21"/>
                <w:szCs w:val="21"/>
                <w:lang w:val="en-US" w:eastAsia="zh-CN" w:bidi="ar-SA"/>
              </w:rPr>
              <w:t>熔铸</w:t>
            </w:r>
            <w:r>
              <w:rPr>
                <w:rFonts w:hint="default" w:ascii="Times New Roman" w:hAnsi="Times New Roman" w:eastAsia="宋体" w:cs="Times New Roman"/>
                <w:kern w:val="0"/>
                <w:sz w:val="21"/>
                <w:szCs w:val="21"/>
                <w:lang w:val="en-US" w:eastAsia="zh-CN" w:bidi="ar-SA"/>
              </w:rPr>
              <w:t xml:space="preserve">废气收集后经水喷淋处理后于 15m 高排气筒（DA001） </w:t>
            </w:r>
          </w:p>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高空排放</w:t>
            </w:r>
          </w:p>
        </w:tc>
        <w:tc>
          <w:tcPr>
            <w:tcW w:w="3510" w:type="dxa"/>
            <w:vAlign w:val="center"/>
          </w:tcPr>
          <w:p>
            <w:pPr>
              <w:widowControl/>
              <w:jc w:val="left"/>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熔化、</w:t>
            </w:r>
            <w:r>
              <w:rPr>
                <w:rFonts w:hint="eastAsia" w:ascii="Times New Roman" w:hAnsi="Times New Roman" w:eastAsia="宋体" w:cs="Times New Roman"/>
                <w:kern w:val="0"/>
                <w:sz w:val="21"/>
                <w:szCs w:val="21"/>
                <w:highlight w:val="none"/>
                <w:lang w:val="en-US" w:eastAsia="zh-CN" w:bidi="ar-SA"/>
              </w:rPr>
              <w:t>熔铸</w:t>
            </w:r>
            <w:r>
              <w:rPr>
                <w:rFonts w:hint="default" w:ascii="Times New Roman" w:hAnsi="Times New Roman" w:eastAsia="宋体" w:cs="Times New Roman"/>
                <w:kern w:val="0"/>
                <w:sz w:val="21"/>
                <w:szCs w:val="21"/>
                <w:highlight w:val="none"/>
                <w:lang w:val="en-US" w:eastAsia="zh-CN" w:bidi="ar-SA"/>
              </w:rPr>
              <w:t>废气收集后经水喷淋处理后于</w:t>
            </w:r>
            <w:r>
              <w:rPr>
                <w:rFonts w:hint="eastAsia" w:ascii="Times New Roman" w:hAnsi="Times New Roman" w:eastAsia="宋体" w:cs="Times New Roman"/>
                <w:kern w:val="0"/>
                <w:sz w:val="21"/>
                <w:szCs w:val="21"/>
                <w:highlight w:val="none"/>
                <w:lang w:val="en-US" w:eastAsia="zh-CN" w:bidi="ar-SA"/>
              </w:rPr>
              <w:t>25</w:t>
            </w:r>
            <w:r>
              <w:rPr>
                <w:rFonts w:hint="default" w:ascii="Times New Roman" w:hAnsi="Times New Roman" w:eastAsia="宋体" w:cs="Times New Roman"/>
                <w:kern w:val="0"/>
                <w:sz w:val="21"/>
                <w:szCs w:val="21"/>
                <w:highlight w:val="none"/>
                <w:lang w:val="en-US" w:eastAsia="zh-CN" w:bidi="ar-SA"/>
              </w:rPr>
              <w:t>m高排气筒（DA001）高空排放</w:t>
            </w:r>
          </w:p>
        </w:tc>
        <w:tc>
          <w:tcPr>
            <w:tcW w:w="1005"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eastAsia" w:ascii="Times New Roman" w:hAnsi="Times New Roman" w:eastAsia="宋体" w:cs="Times New Roman"/>
                <w:snapToGrid w:val="0"/>
                <w:color w:val="auto"/>
                <w:spacing w:val="-10"/>
                <w:kern w:val="24"/>
                <w:sz w:val="21"/>
                <w:szCs w:val="21"/>
                <w:lang w:val="en-US" w:eastAsia="zh-CN"/>
              </w:rPr>
              <w:t>基本</w:t>
            </w: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Merge w:val="continue"/>
            <w:vAlign w:val="center"/>
          </w:tcPr>
          <w:p>
            <w:pPr>
              <w:jc w:val="center"/>
              <w:rPr>
                <w:rFonts w:hint="default" w:ascii="Times New Roman" w:hAnsi="Times New Roman" w:eastAsia="宋体" w:cs="Times New Roman"/>
                <w:sz w:val="21"/>
                <w:szCs w:val="21"/>
              </w:rPr>
            </w:pPr>
          </w:p>
        </w:tc>
        <w:tc>
          <w:tcPr>
            <w:tcW w:w="3326" w:type="dxa"/>
            <w:gridSpan w:val="2"/>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抛丸废气收集后经自带布袋除尘处理后于 15m 高排气筒（DA002） </w:t>
            </w:r>
          </w:p>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高空排放</w:t>
            </w:r>
          </w:p>
        </w:tc>
        <w:tc>
          <w:tcPr>
            <w:tcW w:w="3510" w:type="dxa"/>
            <w:vAlign w:val="center"/>
          </w:tcPr>
          <w:p>
            <w:pPr>
              <w:widowControl/>
              <w:jc w:val="left"/>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抛丸废气收集后经自带布袋除尘处理后于</w:t>
            </w:r>
            <w:r>
              <w:rPr>
                <w:rFonts w:hint="eastAsia" w:ascii="Times New Roman" w:hAnsi="Times New Roman" w:eastAsia="宋体" w:cs="Times New Roman"/>
                <w:kern w:val="0"/>
                <w:sz w:val="21"/>
                <w:szCs w:val="21"/>
                <w:highlight w:val="none"/>
                <w:lang w:val="en-US" w:eastAsia="zh-CN" w:bidi="ar-SA"/>
              </w:rPr>
              <w:t>2</w:t>
            </w:r>
            <w:r>
              <w:rPr>
                <w:rFonts w:hint="default" w:ascii="Times New Roman" w:hAnsi="Times New Roman" w:eastAsia="宋体" w:cs="Times New Roman"/>
                <w:kern w:val="0"/>
                <w:sz w:val="21"/>
                <w:szCs w:val="21"/>
                <w:highlight w:val="none"/>
                <w:lang w:val="en-US" w:eastAsia="zh-CN" w:bidi="ar-SA"/>
              </w:rPr>
              <w:t>5m高排气筒（DA002）高空排放</w:t>
            </w:r>
          </w:p>
        </w:tc>
        <w:tc>
          <w:tcPr>
            <w:tcW w:w="1005"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eastAsia" w:ascii="Times New Roman" w:hAnsi="Times New Roman" w:eastAsia="宋体" w:cs="Times New Roman"/>
                <w:snapToGrid w:val="0"/>
                <w:color w:val="auto"/>
                <w:spacing w:val="-10"/>
                <w:kern w:val="24"/>
                <w:sz w:val="21"/>
                <w:szCs w:val="21"/>
                <w:lang w:val="en-US" w:eastAsia="zh-CN"/>
              </w:rPr>
              <w:t>基本</w:t>
            </w: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3326" w:type="dxa"/>
            <w:gridSpan w:val="2"/>
            <w:vAlign w:val="center"/>
          </w:tcPr>
          <w:p>
            <w:pPr>
              <w:keepNext w:val="0"/>
              <w:keepLines w:val="0"/>
              <w:widowControl/>
              <w:suppressLineNumbers w:val="0"/>
              <w:jc w:val="left"/>
              <w:rPr>
                <w:rFonts w:hint="default" w:ascii="Times New Roman" w:hAnsi="Times New Roman" w:eastAsia="宋体" w:cs="Times New Roman"/>
                <w:bCs/>
                <w:sz w:val="21"/>
                <w:szCs w:val="21"/>
                <w:lang w:val="en-US"/>
              </w:rPr>
            </w:pPr>
            <w:r>
              <w:rPr>
                <w:rFonts w:hint="eastAsia" w:ascii="宋体" w:hAnsi="宋体" w:eastAsia="宋体" w:cs="宋体"/>
                <w:color w:val="000000"/>
                <w:kern w:val="0"/>
                <w:sz w:val="21"/>
                <w:szCs w:val="21"/>
                <w:lang w:val="en-US" w:eastAsia="zh-CN" w:bidi="ar"/>
              </w:rPr>
              <w:t>隔声降噪设施</w:t>
            </w:r>
          </w:p>
        </w:tc>
        <w:tc>
          <w:tcPr>
            <w:tcW w:w="3510"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bidi="zh-CN"/>
              </w:rPr>
              <w:t>车间内主要生产设备布置分散，对高噪声设备采取防震、降噪措施；定期检查设备，加强设备维护，使设备处于良好的运行状态，避免和减轻非正常运行产生的噪声污染。</w:t>
            </w:r>
          </w:p>
        </w:tc>
        <w:tc>
          <w:tcPr>
            <w:tcW w:w="1005"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9"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3326" w:type="dxa"/>
            <w:gridSpan w:val="2"/>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 xml:space="preserve">生活垃圾依托生活垃圾桶，一般固废定点存放，危险固废暂存于厂 </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房 1F 西北侧。</w:t>
            </w:r>
          </w:p>
        </w:tc>
        <w:tc>
          <w:tcPr>
            <w:tcW w:w="3510" w:type="dxa"/>
            <w:vAlign w:val="center"/>
          </w:tcPr>
          <w:p>
            <w:pPr>
              <w:rPr>
                <w:rFonts w:hint="default" w:ascii="Times New Roman" w:hAnsi="Times New Roman" w:eastAsia="宋体" w:cs="Times New Roman"/>
                <w:bCs/>
                <w:sz w:val="21"/>
                <w:szCs w:val="21"/>
                <w:highlight w:val="none"/>
                <w:lang w:val="en-US" w:eastAsia="zh-CN" w:bidi="zh-CN"/>
              </w:rPr>
            </w:pPr>
            <w:r>
              <w:rPr>
                <w:rFonts w:hint="default" w:ascii="Times New Roman" w:hAnsi="Times New Roman" w:eastAsia="宋体" w:cs="Times New Roman"/>
                <w:b/>
                <w:bCs w:val="0"/>
                <w:sz w:val="21"/>
                <w:szCs w:val="21"/>
                <w:lang w:val="en-US" w:bidi="zh-CN"/>
              </w:rPr>
              <w:t>危废仓库</w:t>
            </w:r>
            <w:r>
              <w:rPr>
                <w:rFonts w:hint="default" w:ascii="Times New Roman" w:hAnsi="Times New Roman" w:eastAsia="宋体" w:cs="Times New Roman"/>
                <w:bCs/>
                <w:sz w:val="21"/>
                <w:szCs w:val="21"/>
                <w:lang w:val="en-US" w:bidi="zh-CN"/>
              </w:rPr>
              <w:t>位于厂房1F内</w:t>
            </w:r>
            <w:r>
              <w:rPr>
                <w:rFonts w:hint="eastAsia" w:ascii="Times New Roman" w:hAnsi="Times New Roman" w:eastAsia="宋体" w:cs="Times New Roman"/>
                <w:bCs/>
                <w:sz w:val="21"/>
                <w:szCs w:val="21"/>
                <w:lang w:val="en-US" w:bidi="zh-CN"/>
              </w:rPr>
              <w:t>西侧</w:t>
            </w:r>
            <w:r>
              <w:rPr>
                <w:rFonts w:hint="default" w:ascii="Times New Roman" w:hAnsi="Times New Roman" w:eastAsia="宋体" w:cs="Times New Roman"/>
                <w:bCs/>
                <w:sz w:val="21"/>
                <w:szCs w:val="21"/>
                <w:lang w:val="en-US" w:bidi="zh-CN"/>
              </w:rPr>
              <w:t>，</w:t>
            </w:r>
            <w:r>
              <w:rPr>
                <w:rFonts w:hint="eastAsia"/>
                <w:lang w:val="en-US" w:eastAsia="zh-CN"/>
              </w:rPr>
              <w:t>占地面积</w:t>
            </w:r>
            <w:r>
              <w:rPr>
                <w:rFonts w:hint="eastAsia" w:ascii="Times New Roman" w:hAnsi="Times New Roman" w:cs="Times New Roman"/>
                <w:lang w:val="en-US" w:eastAsia="zh-CN"/>
              </w:rPr>
              <w:t>5</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eastAsia" w:ascii="Times New Roman" w:hAnsi="Times New Roman" w:cs="Times New Roman"/>
                <w:vertAlign w:val="baseline"/>
                <w:lang w:val="en-US" w:eastAsia="zh-CN"/>
              </w:rPr>
              <w:t>，危险废物</w:t>
            </w:r>
            <w:r>
              <w:rPr>
                <w:rFonts w:hint="default" w:ascii="Times New Roman" w:hAnsi="Times New Roman" w:eastAsia="宋体" w:cs="Times New Roman"/>
                <w:bCs/>
                <w:sz w:val="21"/>
                <w:szCs w:val="21"/>
                <w:lang w:val="en-US" w:eastAsia="zh-CN" w:bidi="zh-CN"/>
              </w:rPr>
              <w:t>收集后委托</w:t>
            </w:r>
            <w:r>
              <w:rPr>
                <w:rFonts w:hint="default" w:ascii="Times New Roman" w:hAnsi="Times New Roman" w:eastAsia="宋体" w:cs="Times New Roman"/>
                <w:bCs/>
                <w:sz w:val="21"/>
                <w:szCs w:val="21"/>
                <w:highlight w:val="none"/>
                <w:lang w:val="en-US" w:eastAsia="zh-CN" w:bidi="zh-CN"/>
              </w:rPr>
              <w:t>永康供联三曜环保技术服务有限公司安全处置</w:t>
            </w:r>
            <w:r>
              <w:rPr>
                <w:rFonts w:hint="eastAsia" w:ascii="Times New Roman" w:hAnsi="Times New Roman" w:eastAsia="宋体" w:cs="Times New Roman"/>
                <w:bCs/>
                <w:sz w:val="21"/>
                <w:szCs w:val="21"/>
                <w:highlight w:val="none"/>
                <w:lang w:val="en-US" w:eastAsia="zh-CN" w:bidi="zh-CN"/>
              </w:rPr>
              <w:t>。</w:t>
            </w:r>
          </w:p>
          <w:p>
            <w:pP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bCs w:val="0"/>
                <w:sz w:val="21"/>
                <w:szCs w:val="21"/>
                <w:lang w:val="en-US" w:eastAsia="zh-CN" w:bidi="zh-CN"/>
              </w:rPr>
              <w:t>一般固废</w:t>
            </w:r>
            <w:r>
              <w:rPr>
                <w:rFonts w:hint="eastAsia" w:ascii="Times New Roman" w:hAnsi="Times New Roman" w:eastAsia="宋体" w:cs="Times New Roman"/>
                <w:b w:val="0"/>
                <w:bCs/>
                <w:sz w:val="21"/>
                <w:szCs w:val="21"/>
                <w:lang w:val="en-US" w:eastAsia="zh-CN" w:bidi="zh-CN"/>
              </w:rPr>
              <w:t>位于厂房1F内西侧，占地面积5m</w:t>
            </w:r>
            <w:r>
              <w:rPr>
                <w:rFonts w:hint="eastAsia" w:ascii="Times New Roman" w:hAnsi="Times New Roman" w:eastAsia="宋体" w:cs="Times New Roman"/>
                <w:b w:val="0"/>
                <w:bCs/>
                <w:sz w:val="21"/>
                <w:szCs w:val="21"/>
                <w:vertAlign w:val="superscript"/>
                <w:lang w:val="en-US" w:eastAsia="zh-CN" w:bidi="zh-CN"/>
              </w:rPr>
              <w:t>2</w:t>
            </w:r>
            <w:r>
              <w:rPr>
                <w:rFonts w:hint="eastAsia" w:ascii="Times New Roman" w:hAnsi="Times New Roman" w:eastAsia="宋体" w:cs="Times New Roman"/>
                <w:b/>
                <w:bCs w:val="0"/>
                <w:sz w:val="21"/>
                <w:szCs w:val="21"/>
                <w:lang w:val="en-US" w:eastAsia="zh-CN" w:bidi="zh-CN"/>
              </w:rPr>
              <w:t>，</w:t>
            </w:r>
            <w:r>
              <w:rPr>
                <w:rFonts w:hint="eastAsia" w:ascii="Times New Roman" w:hAnsi="Times New Roman" w:eastAsia="宋体" w:cs="Times New Roman"/>
                <w:bCs/>
                <w:sz w:val="21"/>
                <w:szCs w:val="21"/>
                <w:lang w:val="en-US" w:eastAsia="zh-CN" w:bidi="zh-CN"/>
              </w:rPr>
              <w:t>一般固废</w:t>
            </w:r>
            <w:r>
              <w:rPr>
                <w:rFonts w:hint="default" w:ascii="Times New Roman" w:hAnsi="Times New Roman" w:eastAsia="宋体" w:cs="Times New Roman"/>
                <w:bCs/>
                <w:sz w:val="21"/>
                <w:szCs w:val="21"/>
                <w:lang w:val="en-US" w:eastAsia="zh-CN" w:bidi="zh-CN"/>
              </w:rPr>
              <w:t>收集后外售给相关物资回收单位回收利用；</w:t>
            </w:r>
            <w:r>
              <w:rPr>
                <w:rFonts w:hint="default" w:ascii="Times New Roman" w:hAnsi="Times New Roman" w:eastAsia="宋体" w:cs="Times New Roman"/>
                <w:bCs/>
                <w:sz w:val="21"/>
                <w:szCs w:val="21"/>
                <w:highlight w:val="none"/>
                <w:lang w:val="en-US" w:eastAsia="zh-CN" w:bidi="zh-CN"/>
              </w:rPr>
              <w:t>生活垃圾收集后委托环卫</w:t>
            </w:r>
            <w:r>
              <w:rPr>
                <w:rFonts w:hint="default" w:ascii="Times New Roman" w:hAnsi="Times New Roman" w:eastAsia="宋体" w:cs="Times New Roman"/>
                <w:bCs/>
                <w:sz w:val="21"/>
                <w:szCs w:val="21"/>
                <w:lang w:val="en-US" w:eastAsia="zh-CN" w:bidi="zh-CN"/>
              </w:rPr>
              <w:t>部门统一清运。</w:t>
            </w:r>
          </w:p>
        </w:tc>
        <w:tc>
          <w:tcPr>
            <w:tcW w:w="1005"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bookmarkEnd w:id="29"/>
    </w:tbl>
    <w:p>
      <w:pPr>
        <w:spacing w:line="360" w:lineRule="auto"/>
        <w:textAlignment w:val="baseline"/>
        <w:rPr>
          <w:rFonts w:hint="eastAsia" w:ascii="Times New Roman" w:hAnsi="Times New Roman" w:cs="Times New Roman"/>
          <w:sz w:val="24"/>
          <w:szCs w:val="24"/>
        </w:rPr>
      </w:pP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7"/>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3"/>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047"/>
        <w:gridCol w:w="2335"/>
        <w:gridCol w:w="2236"/>
        <w:gridCol w:w="1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2047"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335"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环评及批复年产量</w:t>
            </w:r>
          </w:p>
        </w:tc>
        <w:tc>
          <w:tcPr>
            <w:tcW w:w="2236"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实际年产量</w:t>
            </w:r>
          </w:p>
        </w:tc>
        <w:tc>
          <w:tcPr>
            <w:tcW w:w="1773"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ascii="Times New Roman" w:hAnsi="Times New Roman" w:cs="Times New Roman"/>
                <w:b/>
                <w:bCs/>
                <w:snapToGrid w:val="0"/>
                <w:spacing w:val="-10"/>
                <w:kern w:val="24"/>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pStyle w:val="111"/>
              <w:numPr>
                <w:ilvl w:val="0"/>
                <w:numId w:val="0"/>
              </w:numPr>
              <w:ind w:left="210" w:leftChars="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2047" w:type="dxa"/>
            <w:tcBorders>
              <w:tl2br w:val="nil"/>
              <w:tr2bl w:val="nil"/>
            </w:tcBorders>
            <w:vAlign w:val="center"/>
          </w:tcPr>
          <w:p>
            <w:pPr>
              <w:spacing w:line="240" w:lineRule="auto"/>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lang w:val="en-US" w:eastAsia="zh-CN"/>
              </w:rPr>
              <w:t>园林工具</w:t>
            </w:r>
          </w:p>
        </w:tc>
        <w:tc>
          <w:tcPr>
            <w:tcW w:w="2335" w:type="dxa"/>
            <w:tcBorders>
              <w:tl2br w:val="nil"/>
              <w:tr2bl w:val="nil"/>
            </w:tcBorders>
            <w:vAlign w:val="center"/>
          </w:tcPr>
          <w:p>
            <w:pPr>
              <w:spacing w:line="240" w:lineRule="auto"/>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20万套</w:t>
            </w:r>
            <w:r>
              <w:rPr>
                <w:rFonts w:hint="default" w:ascii="Times New Roman" w:hAnsi="Times New Roman" w:eastAsia="宋体" w:cs="Times New Roman"/>
                <w:kern w:val="0"/>
                <w:sz w:val="21"/>
                <w:szCs w:val="21"/>
                <w:highlight w:val="none"/>
                <w:lang w:val="en-US" w:eastAsia="zh-CN"/>
              </w:rPr>
              <w:t>/年</w:t>
            </w:r>
          </w:p>
        </w:tc>
        <w:tc>
          <w:tcPr>
            <w:tcW w:w="2236" w:type="dxa"/>
            <w:tcBorders>
              <w:tl2br w:val="nil"/>
              <w:tr2bl w:val="nil"/>
            </w:tcBorders>
            <w:vAlign w:val="center"/>
          </w:tcPr>
          <w:p>
            <w:pPr>
              <w:spacing w:line="240" w:lineRule="auto"/>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20万套</w:t>
            </w:r>
            <w:r>
              <w:rPr>
                <w:rFonts w:hint="default" w:ascii="Times New Roman" w:hAnsi="Times New Roman" w:eastAsia="宋体" w:cs="Times New Roman"/>
                <w:kern w:val="0"/>
                <w:sz w:val="21"/>
                <w:szCs w:val="21"/>
                <w:highlight w:val="none"/>
                <w:lang w:val="en-US" w:eastAsia="zh-CN"/>
              </w:rPr>
              <w:t>/年</w:t>
            </w:r>
          </w:p>
        </w:tc>
        <w:tc>
          <w:tcPr>
            <w:tcW w:w="1773" w:type="dxa"/>
            <w:tcBorders>
              <w:tl2br w:val="nil"/>
              <w:tr2bl w:val="nil"/>
            </w:tcBorders>
            <w:vAlign w:val="center"/>
          </w:tcPr>
          <w:p>
            <w:pPr>
              <w:ind w:right="51"/>
              <w:jc w:val="center"/>
              <w:rPr>
                <w:rFonts w:hint="default" w:ascii="宋体" w:hAnsi="宋体" w:eastAsia="宋体" w:cs="宋体"/>
                <w:color w:val="FF0000"/>
                <w:szCs w:val="21"/>
                <w:lang w:val="en-US" w:eastAsia="zh-CN"/>
              </w:rPr>
            </w:pPr>
            <w:r>
              <w:rPr>
                <w:rFonts w:hint="eastAsia" w:ascii="宋体" w:hAnsi="宋体" w:eastAsia="宋体" w:cs="宋体"/>
                <w:szCs w:val="21"/>
                <w:lang w:val="en-US" w:eastAsia="zh-CN"/>
              </w:rPr>
              <w:t>一致</w:t>
            </w:r>
          </w:p>
        </w:tc>
      </w:tr>
    </w:tbl>
    <w:p>
      <w:pPr>
        <w:outlineLvl w:val="9"/>
        <w:rPr>
          <w:rFonts w:eastAsia="宋体"/>
        </w:rPr>
      </w:pPr>
    </w:p>
    <w:p>
      <w:pPr>
        <w:outlineLvl w:val="9"/>
        <w:rPr>
          <w:rFonts w:eastAsia="宋体"/>
        </w:rPr>
      </w:pPr>
    </w:p>
    <w:p>
      <w:pPr>
        <w:pStyle w:val="3"/>
        <w:rPr>
          <w:rFonts w:eastAsia="宋体"/>
        </w:rPr>
      </w:pPr>
      <w:bookmarkStart w:id="30" w:name="_Toc25930"/>
      <w:r>
        <w:rPr>
          <w:rFonts w:eastAsia="宋体"/>
        </w:rPr>
        <w:t>3.3主要原辅材料及燃料</w:t>
      </w:r>
      <w:bookmarkEnd w:id="30"/>
    </w:p>
    <w:p>
      <w:pPr>
        <w:pStyle w:val="47"/>
        <w:spacing w:beforeLines="0" w:afterLines="0"/>
        <w:ind w:firstLine="0" w:firstLineChars="0"/>
        <w:jc w:val="center"/>
        <w:rPr>
          <w:rFonts w:ascii="Times New Roman" w:hAnsi="Times New Roman" w:cs="Times New Roman"/>
        </w:rPr>
      </w:pPr>
      <w:r>
        <w:rPr>
          <w:rFonts w:ascii="Times New Roman" w:hAnsi="Times New Roman" w:cs="Times New Roman"/>
          <w:b/>
          <w:bCs/>
        </w:rPr>
        <w:t>表</w:t>
      </w:r>
      <w:r>
        <w:rPr>
          <w:rFonts w:hint="eastAsia" w:ascii="Times New Roman" w:hAnsi="Times New Roman" w:cs="Times New Roman"/>
          <w:b/>
          <w:bCs/>
        </w:rPr>
        <w:t>3</w:t>
      </w:r>
      <w:r>
        <w:rPr>
          <w:rFonts w:ascii="Times New Roman" w:hAnsi="Times New Roman" w:cs="Times New Roman"/>
          <w:b/>
          <w:bCs/>
        </w:rPr>
        <w:t>.3-1</w:t>
      </w:r>
      <w:r>
        <w:rPr>
          <w:rFonts w:hint="eastAsia" w:ascii="Times New Roman" w:hAnsi="Times New Roman" w:cs="Times New Roman"/>
          <w:b/>
          <w:bCs/>
        </w:rPr>
        <w:t xml:space="preserve"> </w:t>
      </w:r>
      <w:r>
        <w:rPr>
          <w:rFonts w:ascii="Times New Roman" w:hAnsi="Times New Roman" w:cs="Times New Roman"/>
          <w:b/>
          <w:bCs/>
        </w:rPr>
        <w:t>主要原辅材料与</w:t>
      </w:r>
      <w:r>
        <w:rPr>
          <w:rFonts w:hint="eastAsia" w:ascii="Times New Roman" w:hAnsi="Times New Roman" w:cs="Times New Roman"/>
          <w:b/>
          <w:bCs/>
        </w:rPr>
        <w:t>燃料</w:t>
      </w:r>
      <w:r>
        <w:rPr>
          <w:rFonts w:ascii="Times New Roman" w:hAnsi="Times New Roman" w:cs="Times New Roman"/>
          <w:b/>
          <w:bCs/>
        </w:rPr>
        <w:t>消耗表</w:t>
      </w:r>
    </w:p>
    <w:tbl>
      <w:tblPr>
        <w:tblStyle w:val="33"/>
        <w:tblW w:w="93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22"/>
        <w:gridCol w:w="1097"/>
        <w:gridCol w:w="1213"/>
        <w:gridCol w:w="1267"/>
        <w:gridCol w:w="1267"/>
        <w:gridCol w:w="1025"/>
        <w:gridCol w:w="1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522"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097"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单位</w:t>
            </w:r>
          </w:p>
        </w:tc>
        <w:tc>
          <w:tcPr>
            <w:tcW w:w="1213"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环评年</w:t>
            </w:r>
          </w:p>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用量</w:t>
            </w:r>
          </w:p>
        </w:tc>
        <w:tc>
          <w:tcPr>
            <w:tcW w:w="2534" w:type="dxa"/>
            <w:gridSpan w:val="2"/>
            <w:tcBorders>
              <w:tl2br w:val="nil"/>
              <w:tr2bl w:val="nil"/>
            </w:tcBorders>
            <w:vAlign w:val="center"/>
          </w:tcPr>
          <w:p>
            <w:pPr>
              <w:spacing w:line="24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调试期间</w:t>
            </w:r>
            <w:r>
              <w:rPr>
                <w:rFonts w:hint="default" w:ascii="Times New Roman" w:hAnsi="Times New Roman" w:eastAsia="宋体" w:cs="Times New Roman"/>
                <w:b/>
                <w:bCs/>
                <w:sz w:val="21"/>
                <w:szCs w:val="21"/>
                <w:highlight w:val="none"/>
              </w:rPr>
              <w:t>用量</w:t>
            </w:r>
            <w:r>
              <w:rPr>
                <w:rFonts w:hint="eastAsia" w:ascii="Times New Roman" w:hAnsi="Times New Roman" w:eastAsia="宋体" w:cs="Times New Roman"/>
                <w:b/>
                <w:bCs/>
                <w:sz w:val="21"/>
                <w:szCs w:val="21"/>
                <w:highlight w:val="none"/>
                <w:vertAlign w:val="superscript"/>
                <w:lang w:val="en-US" w:eastAsia="zh-CN"/>
              </w:rPr>
              <w:t>【1】</w:t>
            </w:r>
          </w:p>
        </w:tc>
        <w:tc>
          <w:tcPr>
            <w:tcW w:w="1025"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折算</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w:t>
            </w:r>
          </w:p>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用量</w:t>
            </w:r>
          </w:p>
        </w:tc>
        <w:tc>
          <w:tcPr>
            <w:tcW w:w="1230"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tcBorders>
              <w:tl2br w:val="nil"/>
              <w:tr2bl w:val="nil"/>
            </w:tcBorders>
            <w:vAlign w:val="center"/>
          </w:tcPr>
          <w:p>
            <w:pPr>
              <w:spacing w:line="240" w:lineRule="auto"/>
              <w:jc w:val="center"/>
            </w:pPr>
          </w:p>
        </w:tc>
        <w:tc>
          <w:tcPr>
            <w:tcW w:w="1522" w:type="dxa"/>
            <w:vMerge w:val="continue"/>
            <w:tcBorders>
              <w:tl2br w:val="nil"/>
              <w:tr2bl w:val="nil"/>
            </w:tcBorders>
            <w:vAlign w:val="center"/>
          </w:tcPr>
          <w:p>
            <w:pPr>
              <w:spacing w:line="240" w:lineRule="auto"/>
              <w:jc w:val="center"/>
            </w:pPr>
          </w:p>
        </w:tc>
        <w:tc>
          <w:tcPr>
            <w:tcW w:w="1097" w:type="dxa"/>
            <w:vMerge w:val="continue"/>
            <w:tcBorders>
              <w:tl2br w:val="nil"/>
              <w:tr2bl w:val="nil"/>
            </w:tcBorders>
            <w:vAlign w:val="center"/>
          </w:tcPr>
          <w:p>
            <w:pPr>
              <w:spacing w:line="240" w:lineRule="auto"/>
              <w:jc w:val="center"/>
            </w:pPr>
          </w:p>
        </w:tc>
        <w:tc>
          <w:tcPr>
            <w:tcW w:w="1213" w:type="dxa"/>
            <w:vMerge w:val="continue"/>
            <w:tcBorders>
              <w:tl2br w:val="nil"/>
              <w:tr2bl w:val="nil"/>
            </w:tcBorders>
            <w:vAlign w:val="center"/>
          </w:tcPr>
          <w:p>
            <w:pPr>
              <w:spacing w:line="240" w:lineRule="auto"/>
              <w:jc w:val="center"/>
            </w:pPr>
          </w:p>
        </w:tc>
        <w:tc>
          <w:tcPr>
            <w:tcW w:w="1267"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2023.</w:t>
            </w:r>
            <w:r>
              <w:rPr>
                <w:rFonts w:hint="eastAsia" w:ascii="Times New Roman" w:hAnsi="Times New Roman" w:eastAsia="宋体" w:cs="Times New Roman"/>
                <w:b/>
                <w:bCs/>
                <w:sz w:val="21"/>
                <w:szCs w:val="21"/>
                <w:highlight w:val="none"/>
                <w:lang w:val="en-US" w:eastAsia="zh-CN"/>
              </w:rPr>
              <w:t>08.02</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2023.08.03</w:t>
            </w:r>
          </w:p>
        </w:tc>
        <w:tc>
          <w:tcPr>
            <w:tcW w:w="1025" w:type="dxa"/>
            <w:vMerge w:val="continue"/>
            <w:tcBorders>
              <w:tl2br w:val="nil"/>
              <w:tr2bl w:val="nil"/>
            </w:tcBorders>
            <w:vAlign w:val="center"/>
          </w:tcPr>
          <w:p>
            <w:pPr>
              <w:spacing w:line="240" w:lineRule="auto"/>
              <w:jc w:val="center"/>
              <w:rPr>
                <w:rFonts w:hint="eastAsia" w:ascii="Times New Roman" w:hAnsi="Times New Roman" w:eastAsia="宋体" w:cs="Times New Roman"/>
                <w:b/>
                <w:bCs/>
                <w:sz w:val="21"/>
                <w:szCs w:val="21"/>
                <w:highlight w:val="none"/>
                <w:lang w:val="en-US" w:eastAsia="zh-CN"/>
              </w:rPr>
            </w:pPr>
          </w:p>
        </w:tc>
        <w:tc>
          <w:tcPr>
            <w:tcW w:w="1230" w:type="dxa"/>
            <w:vMerge w:val="continue"/>
            <w:tcBorders>
              <w:tl2br w:val="nil"/>
              <w:tr2bl w:val="nil"/>
            </w:tcBorders>
            <w:vAlign w:val="center"/>
          </w:tcPr>
          <w:p>
            <w:pPr>
              <w:spacing w:line="240" w:lineRule="auto"/>
              <w:jc w:val="center"/>
              <w:rPr>
                <w:rFonts w:hint="eastAsia" w:ascii="Times New Roman" w:hAnsi="Times New Roman" w:eastAsia="宋体" w:cs="Times New Roman"/>
                <w:b/>
                <w:bCs/>
                <w:sz w:val="21"/>
                <w:szCs w:val="21"/>
                <w:highlight w:val="red"/>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铝合金锭</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112</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0.34</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0.35</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104</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脱模剂</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0.17</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0.0005</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0.0005</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0.15</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切削液</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0.18</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0.0005</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0.0005</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0.15</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脱脂剂</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0.0003</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0.0003</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0.09</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抛丸砂</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0.001</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0.001</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液压油</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0.34</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0.001</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0.001</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配件</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w:t>
            </w:r>
            <w:r>
              <w:rPr>
                <w:rFonts w:hint="eastAsia" w:ascii="Times New Roman" w:hAnsi="Times New Roman" w:eastAsia="宋体" w:cs="Times New Roman"/>
                <w:sz w:val="21"/>
                <w:szCs w:val="21"/>
                <w:lang w:val="en-US" w:eastAsia="zh-CN"/>
              </w:rPr>
              <w:t>套</w:t>
            </w:r>
            <w:r>
              <w:rPr>
                <w:rFonts w:hint="default" w:ascii="Times New Roman" w:hAnsi="Times New Roman" w:eastAsia="宋体" w:cs="Times New Roman"/>
                <w:sz w:val="21"/>
                <w:szCs w:val="21"/>
                <w:lang w:val="en-US" w:eastAsia="zh-CN"/>
              </w:rPr>
              <w: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0.06</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0.06</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包装材料</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0.015</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0.015</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钢管</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钢材</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0.045</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0.045</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13.5</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1328</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3.4</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3.4</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1026</w:t>
            </w:r>
          </w:p>
        </w:tc>
        <w:tc>
          <w:tcPr>
            <w:tcW w:w="123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天然气</w:t>
            </w:r>
          </w:p>
        </w:tc>
        <w:tc>
          <w:tcPr>
            <w:tcW w:w="109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121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3300</w:t>
            </w:r>
          </w:p>
        </w:tc>
        <w:tc>
          <w:tcPr>
            <w:tcW w:w="126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3335</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230"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【1】：调试期间用量由企业提供。</w:t>
      </w:r>
    </w:p>
    <w:p>
      <w:pPr>
        <w:snapToGrid w:val="0"/>
        <w:spacing w:line="360" w:lineRule="auto"/>
        <w:ind w:firstLine="480" w:firstLineChars="200"/>
        <w:rPr>
          <w:rFonts w:hint="eastAsia" w:ascii="Times New Roman" w:hAnsi="Times New Roman" w:cs="Times New Roman"/>
          <w:sz w:val="24"/>
          <w:szCs w:val="24"/>
          <w:highlight w:val="yellow"/>
          <w:lang w:val="en-US" w:eastAsia="zh-CN"/>
        </w:rPr>
      </w:pPr>
      <w:r>
        <w:rPr>
          <w:rFonts w:hint="eastAsia" w:ascii="Times New Roman" w:hAnsi="Times New Roman" w:cs="Times New Roman"/>
          <w:sz w:val="24"/>
          <w:szCs w:val="24"/>
          <w:highlight w:val="none"/>
          <w:lang w:val="en-US" w:eastAsia="zh-CN"/>
        </w:rPr>
        <w:t>根据企业提供资料及现场核查，现有实际生产过程中原辅料种类与环评一致，各原辅材料用量与企业现实际产能相匹配，原辅料变化情况是由工况变动引起。</w:t>
      </w:r>
    </w:p>
    <w:p>
      <w:pPr>
        <w:pStyle w:val="3"/>
        <w:rPr>
          <w:rFonts w:ascii="Times New Roman" w:hAnsi="Times New Roman" w:cs="Times New Roman" w:eastAsiaTheme="minorEastAsia"/>
          <w:b/>
          <w:bCs/>
          <w:kern w:val="2"/>
          <w:sz w:val="24"/>
          <w:szCs w:val="24"/>
          <w:lang w:val="en-US" w:eastAsia="zh-CN" w:bidi="ar-SA"/>
        </w:rPr>
      </w:pPr>
      <w:bookmarkStart w:id="31" w:name="_Toc12377"/>
      <w:r>
        <w:rPr>
          <w:rFonts w:eastAsia="宋体"/>
        </w:rPr>
        <w:t>3.</w:t>
      </w:r>
      <w:r>
        <w:rPr>
          <w:rFonts w:hint="eastAsia" w:eastAsia="宋体"/>
          <w:lang w:val="en-US" w:eastAsia="zh-CN"/>
        </w:rPr>
        <w:t>4</w:t>
      </w:r>
      <w:r>
        <w:rPr>
          <w:rFonts w:eastAsia="宋体"/>
        </w:rPr>
        <w:t>主要生产设备</w:t>
      </w:r>
      <w:bookmarkEnd w:id="31"/>
    </w:p>
    <w:p>
      <w:pPr>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 xml:space="preserve"> </w:t>
      </w:r>
      <w:r>
        <w:rPr>
          <w:rFonts w:hint="eastAsia" w:ascii="Times New Roman" w:hAnsi="Times New Roman" w:cs="Times New Roman"/>
          <w:sz w:val="24"/>
          <w:szCs w:val="24"/>
        </w:rPr>
        <w:t xml:space="preserve">  </w:t>
      </w:r>
      <w:r>
        <w:rPr>
          <w:rFonts w:hint="eastAsia" w:ascii="Times New Roman" w:hAnsi="Times New Roman" w:eastAsia="宋体" w:cs="Times New Roman"/>
          <w:b/>
          <w:bCs/>
          <w:kern w:val="0"/>
          <w:szCs w:val="21"/>
        </w:rPr>
        <w:t xml:space="preserve"> </w:t>
      </w:r>
      <w:r>
        <w:rPr>
          <w:rFonts w:hint="eastAsia" w:ascii="Times New Roman" w:hAnsi="Times New Roman" w:cs="Times New Roman" w:eastAsiaTheme="minorEastAsia"/>
          <w:b/>
          <w:bCs/>
          <w:kern w:val="2"/>
          <w:sz w:val="24"/>
          <w:szCs w:val="24"/>
          <w:lang w:val="en-US" w:eastAsia="zh-CN" w:bidi="ar-SA"/>
        </w:rPr>
        <w:t>表3.</w:t>
      </w:r>
      <w:r>
        <w:rPr>
          <w:rFonts w:hint="eastAsia" w:ascii="Times New Roman" w:hAnsi="Times New Roman" w:cs="Times New Roman"/>
          <w:b/>
          <w:bCs/>
          <w:kern w:val="2"/>
          <w:sz w:val="24"/>
          <w:szCs w:val="24"/>
          <w:lang w:val="en-US" w:eastAsia="zh-CN" w:bidi="ar-SA"/>
        </w:rPr>
        <w:t>4</w:t>
      </w:r>
      <w:r>
        <w:rPr>
          <w:rFonts w:hint="eastAsia" w:ascii="Times New Roman" w:hAnsi="Times New Roman" w:cs="Times New Roman" w:eastAsiaTheme="minorEastAsia"/>
          <w:b/>
          <w:bCs/>
          <w:kern w:val="2"/>
          <w:sz w:val="24"/>
          <w:szCs w:val="24"/>
          <w:lang w:val="en-US" w:eastAsia="zh-CN" w:bidi="ar-SA"/>
        </w:rPr>
        <w:t>-1 项目主要</w:t>
      </w:r>
      <w:r>
        <w:rPr>
          <w:rFonts w:hint="eastAsia" w:ascii="Times New Roman" w:hAnsi="Times New Roman" w:cs="Times New Roman" w:eastAsiaTheme="minorEastAsia"/>
          <w:b/>
          <w:bCs/>
          <w:kern w:val="2"/>
          <w:sz w:val="24"/>
          <w:szCs w:val="24"/>
          <w:highlight w:val="none"/>
          <w:lang w:val="en-US" w:eastAsia="zh-CN" w:bidi="ar-SA"/>
        </w:rPr>
        <w:t>生产设</w:t>
      </w:r>
      <w:r>
        <w:rPr>
          <w:rFonts w:hint="eastAsia" w:ascii="Times New Roman" w:hAnsi="Times New Roman" w:cs="Times New Roman" w:eastAsiaTheme="minorEastAsia"/>
          <w:b/>
          <w:bCs/>
          <w:kern w:val="2"/>
          <w:sz w:val="24"/>
          <w:szCs w:val="24"/>
          <w:lang w:val="en-US" w:eastAsia="zh-CN" w:bidi="ar-SA"/>
        </w:rPr>
        <w:t>备</w:t>
      </w:r>
    </w:p>
    <w:tbl>
      <w:tblPr>
        <w:tblStyle w:val="99"/>
        <w:tblW w:w="506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35"/>
        <w:gridCol w:w="2007"/>
        <w:gridCol w:w="688"/>
        <w:gridCol w:w="2415"/>
        <w:gridCol w:w="1246"/>
        <w:gridCol w:w="1168"/>
        <w:gridCol w:w="117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tblHeader/>
          <w:jc w:val="center"/>
        </w:trPr>
        <w:tc>
          <w:tcPr>
            <w:tcW w:w="734"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005"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687"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单位</w:t>
            </w:r>
          </w:p>
        </w:tc>
        <w:tc>
          <w:tcPr>
            <w:tcW w:w="2413" w:type="dxa"/>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型号</w:t>
            </w:r>
          </w:p>
        </w:tc>
        <w:tc>
          <w:tcPr>
            <w:tcW w:w="1245" w:type="dxa"/>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环评中数量</w:t>
            </w:r>
          </w:p>
        </w:tc>
        <w:tc>
          <w:tcPr>
            <w:tcW w:w="1167" w:type="dxa"/>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实际数量</w:t>
            </w:r>
          </w:p>
        </w:tc>
        <w:tc>
          <w:tcPr>
            <w:tcW w:w="1171" w:type="dxa"/>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熔化炉</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0.01t/h</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熔铸</w:t>
            </w:r>
            <w:r>
              <w:rPr>
                <w:rFonts w:hint="default" w:ascii="Times New Roman" w:hAnsi="Times New Roman" w:eastAsia="宋体" w:cs="Times New Roman"/>
                <w:sz w:val="21"/>
                <w:szCs w:val="21"/>
                <w:lang w:val="en-US" w:eastAsia="zh-CN"/>
              </w:rPr>
              <w:t>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2000kN</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熔铸</w:t>
            </w:r>
            <w:r>
              <w:rPr>
                <w:rFonts w:hint="default" w:ascii="Times New Roman" w:hAnsi="Times New Roman" w:eastAsia="宋体" w:cs="Times New Roman"/>
                <w:sz w:val="21"/>
                <w:szCs w:val="21"/>
                <w:lang w:val="en-US" w:eastAsia="zh-CN"/>
              </w:rPr>
              <w:t>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3000kN</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熔铸</w:t>
            </w:r>
            <w:r>
              <w:rPr>
                <w:rFonts w:hint="default" w:ascii="Times New Roman" w:hAnsi="Times New Roman" w:eastAsia="宋体" w:cs="Times New Roman"/>
                <w:sz w:val="21"/>
                <w:szCs w:val="21"/>
                <w:lang w:val="en-US" w:eastAsia="zh-CN"/>
              </w:rPr>
              <w:t>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3500kN</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冷却塔</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20t/h</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抛丸机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8Kw</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切管机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冲床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弯管机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SB-38CNC-3A-1S</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折弯机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动力头油压自动进刀钻床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台钻</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98</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数控铣床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KC-01 980MD3</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铣床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GMP</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高速精密数控车床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CK6136</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高速精密数控车床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CK0635C</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高速精密数控车床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CK0635A</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高速精密数控车床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CJK6136F</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自动攻丝机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GS16-Z</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双头多用车床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MODELZXSM-45</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机床</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CL6140</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智能型精密珩磨机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XCHM-4500-2</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机床加工中心</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JZRFINE V-8</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清洗线</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含三</w:t>
            </w:r>
            <w:r>
              <w:rPr>
                <w:rFonts w:hint="eastAsia" w:ascii="Times New Roman" w:hAnsi="Times New Roman" w:eastAsia="宋体" w:cs="Times New Roman"/>
                <w:sz w:val="21"/>
                <w:szCs w:val="21"/>
                <w:lang w:val="en-US" w:eastAsia="zh-CN"/>
              </w:rPr>
              <w:t>个</w:t>
            </w:r>
            <w:r>
              <w:rPr>
                <w:rFonts w:hint="default" w:ascii="Times New Roman" w:hAnsi="Times New Roman" w:eastAsia="宋体" w:cs="Times New Roman"/>
                <w:sz w:val="21"/>
                <w:szCs w:val="21"/>
                <w:lang w:val="en-US" w:eastAsia="zh-CN"/>
              </w:rPr>
              <w:t>1.2m×1.2m×0.4m 清洗槽，加热为电</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半自动打包机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71" w:type="dxa"/>
            <w:vAlign w:val="center"/>
          </w:tcPr>
          <w:p>
            <w:pPr>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三坐标检测仪</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速能机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装配流水线</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条</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空压机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3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200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风机</w:t>
            </w:r>
          </w:p>
        </w:tc>
        <w:tc>
          <w:tcPr>
            <w:tcW w:w="68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24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4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6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7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bl>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根据企业提供资料及现场核查，项目主要生产设备较环评有所调整，相比环评规划实际减少28台台钻、1台智能型精密珩磨机、1台三坐标检测仪，产能未增加，未新增污染物及污染物排放量。</w:t>
      </w:r>
    </w:p>
    <w:p>
      <w:pPr>
        <w:pStyle w:val="3"/>
        <w:rPr>
          <w:rFonts w:eastAsia="宋体"/>
        </w:rPr>
      </w:pPr>
      <w:bookmarkStart w:id="32" w:name="_Toc1623"/>
      <w:r>
        <w:rPr>
          <w:rFonts w:eastAsia="宋体"/>
        </w:rPr>
        <w:t>3.</w:t>
      </w:r>
      <w:r>
        <w:rPr>
          <w:rFonts w:hint="eastAsia" w:eastAsia="宋体"/>
          <w:lang w:val="en-US" w:eastAsia="zh-CN"/>
        </w:rPr>
        <w:t>5</w:t>
      </w:r>
      <w:r>
        <w:rPr>
          <w:rFonts w:eastAsia="宋体"/>
        </w:rPr>
        <w:t>水源及水平衡</w:t>
      </w:r>
      <w:bookmarkEnd w:id="32"/>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w:t>
      </w:r>
      <w:r>
        <w:rPr>
          <w:rFonts w:hint="default" w:ascii="Times New Roman" w:hAnsi="Times New Roman" w:cs="Times New Roman"/>
          <w:sz w:val="24"/>
          <w:szCs w:val="24"/>
          <w:highlight w:val="none"/>
          <w:lang w:val="en-US" w:eastAsia="zh-CN"/>
        </w:rPr>
        <w:t>项目</w:t>
      </w:r>
      <w:r>
        <w:rPr>
          <w:rFonts w:hint="eastAsia" w:ascii="Times New Roman" w:hAnsi="Times New Roman" w:cs="Times New Roman"/>
          <w:sz w:val="24"/>
          <w:szCs w:val="24"/>
          <w:highlight w:val="none"/>
          <w:lang w:val="en-US" w:eastAsia="zh-CN"/>
        </w:rPr>
        <w:t>用水主要包括循环</w:t>
      </w:r>
      <w:r>
        <w:rPr>
          <w:rFonts w:hint="default" w:ascii="Times New Roman" w:hAnsi="Times New Roman" w:cs="Times New Roman"/>
          <w:sz w:val="24"/>
          <w:szCs w:val="24"/>
          <w:highlight w:val="none"/>
          <w:lang w:val="en-US" w:eastAsia="zh-CN"/>
        </w:rPr>
        <w:t>冷却水</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喷淋用水</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清洗</w:t>
      </w:r>
      <w:r>
        <w:rPr>
          <w:rFonts w:hint="eastAsia" w:ascii="Times New Roman" w:hAnsi="Times New Roman" w:cs="Times New Roman"/>
          <w:sz w:val="24"/>
          <w:szCs w:val="24"/>
          <w:highlight w:val="none"/>
          <w:lang w:val="en-US" w:eastAsia="zh-CN"/>
        </w:rPr>
        <w:t>用水、切削液调配用水、脱模剂调配用水以及</w:t>
      </w:r>
      <w:r>
        <w:rPr>
          <w:rFonts w:hint="default" w:ascii="Times New Roman" w:hAnsi="Times New Roman" w:cs="Times New Roman"/>
          <w:sz w:val="24"/>
          <w:szCs w:val="24"/>
          <w:highlight w:val="none"/>
          <w:lang w:val="en-US" w:eastAsia="zh-CN"/>
        </w:rPr>
        <w:t>生活污水。</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（1）项目用水情况</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①循环冷却水：</w:t>
      </w:r>
      <w:r>
        <w:rPr>
          <w:rFonts w:hint="default" w:ascii="Times New Roman" w:hAnsi="Times New Roman" w:cs="Times New Roman"/>
          <w:sz w:val="24"/>
          <w:szCs w:val="24"/>
          <w:highlight w:val="none"/>
          <w:lang w:val="en-US" w:eastAsia="zh-CN"/>
        </w:rPr>
        <w:t>本项目利用冷却塔进行熔铸工序冷却，主要原理为利用水和空气接触进行热量交换，从而达到冷却的作用，</w:t>
      </w:r>
      <w:r>
        <w:rPr>
          <w:rFonts w:hint="eastAsia" w:ascii="Times New Roman" w:hAnsi="Times New Roman" w:cs="Times New Roman"/>
          <w:sz w:val="24"/>
          <w:szCs w:val="24"/>
          <w:highlight w:val="none"/>
          <w:lang w:val="en-US" w:eastAsia="zh-CN"/>
        </w:rPr>
        <w:t>定期补充，不外排，年补充水量480吨。</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②喷淋用水：本项目熔铸工序喷淋用水主要用于去除废气中的颗粒物等污染物，循环使用定期捞渣并补充水量，年补充水量132吨，定期外排。</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③清洗用水：本项目清洗线共有含三个1.1m×1.1m×0.4m 清洗槽，加热为电。清洗槽有效容积按85%计，项目运行过程中每6天更换一次，因此年用水量为93吨。</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④切削液调配用水：本项目机加工工序中使用，生产时与水按1:20调制使用。本项目切削液年用量为0.18吨，因此，切削液调配用水年使用量为4吨。</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⑤</w:t>
      </w:r>
      <w:r>
        <w:rPr>
          <w:rFonts w:hint="eastAsia" w:ascii="Times New Roman" w:hAnsi="Times New Roman" w:cs="Times New Roman"/>
          <w:sz w:val="24"/>
          <w:szCs w:val="24"/>
          <w:highlight w:val="none"/>
          <w:lang w:val="en-US" w:eastAsia="zh-CN"/>
        </w:rPr>
        <w:t>脱模剂调配用水：本项目熔铸工序中使用，为水性脱模剂，生产时与水按1:100调制使用。本项目脱模剂年用量为0.17吨，因此，脱模剂调配用水年使用量为17吨。</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⑥</w:t>
      </w:r>
      <w:r>
        <w:rPr>
          <w:rFonts w:hint="eastAsia" w:ascii="Times New Roman" w:hAnsi="Times New Roman" w:cs="Times New Roman"/>
          <w:sz w:val="24"/>
          <w:szCs w:val="24"/>
          <w:highlight w:val="none"/>
          <w:lang w:val="en-US" w:eastAsia="zh-CN"/>
        </w:rPr>
        <w:t>生活污水：企业现有员工20</w:t>
      </w:r>
      <w:r>
        <w:rPr>
          <w:rFonts w:hint="default" w:ascii="Times New Roman" w:hAnsi="Times New Roman" w:cs="Times New Roman"/>
          <w:sz w:val="24"/>
          <w:szCs w:val="24"/>
          <w:highlight w:val="none"/>
          <w:lang w:val="en-US" w:eastAsia="zh-CN"/>
        </w:rPr>
        <w:t>人，</w:t>
      </w:r>
      <w:r>
        <w:rPr>
          <w:rFonts w:hint="eastAsia" w:ascii="Times New Roman" w:hAnsi="Times New Roman" w:cs="Times New Roman"/>
          <w:sz w:val="24"/>
          <w:szCs w:val="24"/>
          <w:highlight w:val="none"/>
          <w:lang w:val="en-US" w:eastAsia="zh-CN"/>
        </w:rPr>
        <w:t>不设食堂和宿舍，</w:t>
      </w:r>
      <w:r>
        <w:rPr>
          <w:rFonts w:hint="default" w:ascii="Times New Roman" w:hAnsi="Times New Roman" w:cs="Times New Roman"/>
          <w:sz w:val="24"/>
          <w:szCs w:val="24"/>
          <w:highlight w:val="none"/>
          <w:lang w:val="en-US" w:eastAsia="zh-CN"/>
        </w:rPr>
        <w:t>年工作日为300天，员工生活用水量按每人每天0.05m3计，</w:t>
      </w:r>
      <w:r>
        <w:rPr>
          <w:rFonts w:hint="eastAsia" w:ascii="Times New Roman" w:hAnsi="Times New Roman" w:cs="Times New Roman"/>
          <w:sz w:val="24"/>
          <w:szCs w:val="24"/>
          <w:highlight w:val="none"/>
          <w:lang w:val="en-US" w:eastAsia="zh-CN"/>
        </w:rPr>
        <w:t>生活用水量为300t/a。</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（2）项目废水产生及排放情况</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①喷淋废水：本项目熔铸工序喷淋用水主要用于去除废气中的颗粒物等污染物，循环使用定期捞渣并补充水量，年补充水量132吨，根据生产要求，每年更换两次，年产生废水量为24吨。</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②清洗废水：本项目清洗线共有含三个1.1m×1.1m×0.4m 清洗槽，加热为电。清洗槽有效容积按85%计，项目运行过程中每6天更换一次，因此年排水量为62吨。</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③生活污水：企业现有员工20</w:t>
      </w:r>
      <w:r>
        <w:rPr>
          <w:rFonts w:hint="default" w:ascii="Times New Roman" w:hAnsi="Times New Roman" w:cs="Times New Roman"/>
          <w:sz w:val="24"/>
          <w:szCs w:val="24"/>
          <w:highlight w:val="none"/>
          <w:lang w:val="en-US" w:eastAsia="zh-CN"/>
        </w:rPr>
        <w:t>人，</w:t>
      </w:r>
      <w:r>
        <w:rPr>
          <w:rFonts w:hint="eastAsia" w:ascii="Times New Roman" w:hAnsi="Times New Roman" w:cs="Times New Roman"/>
          <w:sz w:val="24"/>
          <w:szCs w:val="24"/>
          <w:highlight w:val="none"/>
          <w:lang w:val="en-US" w:eastAsia="zh-CN"/>
        </w:rPr>
        <w:t>不设食堂和宿舍，</w:t>
      </w:r>
      <w:r>
        <w:rPr>
          <w:rFonts w:hint="default" w:ascii="Times New Roman" w:hAnsi="Times New Roman" w:cs="Times New Roman"/>
          <w:sz w:val="24"/>
          <w:szCs w:val="24"/>
          <w:highlight w:val="none"/>
          <w:lang w:val="en-US" w:eastAsia="zh-CN"/>
        </w:rPr>
        <w:t>年工作日为300天，员工生活</w:t>
      </w:r>
      <w:r>
        <w:rPr>
          <w:rFonts w:hint="eastAsia" w:ascii="Times New Roman" w:hAnsi="Times New Roman" w:cs="Times New Roman"/>
          <w:sz w:val="24"/>
          <w:szCs w:val="24"/>
          <w:highlight w:val="none"/>
          <w:lang w:val="en-US" w:eastAsia="zh-CN"/>
        </w:rPr>
        <w:t>污水排放量为255t/a。</w:t>
      </w:r>
    </w:p>
    <w:p>
      <w:pPr>
        <w:rPr>
          <w:rFonts w:hint="default"/>
          <w:lang w:val="en-US" w:eastAsia="zh-CN"/>
        </w:rPr>
      </w:pPr>
    </w:p>
    <w:p>
      <w:pPr>
        <w:snapToGrid w:val="0"/>
        <w:spacing w:line="360" w:lineRule="auto"/>
        <w:ind w:firstLine="480" w:firstLineChars="200"/>
      </w:pPr>
      <w:r>
        <w:rPr>
          <w:rFonts w:hint="eastAsia" w:ascii="Times New Roman" w:hAnsi="Times New Roman" w:cs="Times New Roman"/>
          <w:sz w:val="24"/>
          <w:szCs w:val="24"/>
          <w:highlight w:val="none"/>
          <w:lang w:val="en-US" w:eastAsia="zh-CN"/>
        </w:rPr>
        <w:t>项目水平衡图见图3.4-1。</w:t>
      </w:r>
    </w:p>
    <w:p>
      <w:pPr>
        <w:pStyle w:val="14"/>
        <w:jc w:val="center"/>
        <w:rPr>
          <w:rFonts w:hint="eastAsia"/>
          <w:sz w:val="21"/>
          <w:szCs w:val="21"/>
        </w:rPr>
      </w:pPr>
      <w:r>
        <w:rPr>
          <w:sz w:val="21"/>
        </w:rPr>
        <mc:AlternateContent>
          <mc:Choice Requires="wpc">
            <w:drawing>
              <wp:inline distT="0" distB="0" distL="114300" distR="114300">
                <wp:extent cx="5502275" cy="5156835"/>
                <wp:effectExtent l="0" t="0" r="0" b="0"/>
                <wp:docPr id="92" name="画布 92"/>
                <wp:cNvGraphicFramePr/>
                <a:graphic xmlns:a="http://schemas.openxmlformats.org/drawingml/2006/main">
                  <a:graphicData uri="http://schemas.microsoft.com/office/word/2010/wordprocessingCanvas">
                    <wpc:wpc>
                      <wpc:bg/>
                      <wpc:whole/>
                      <wps:wsp>
                        <wps:cNvPr id="93" name="文本框 93"/>
                        <wps:cNvSpPr txBox="1"/>
                        <wps:spPr>
                          <a:xfrm>
                            <a:off x="1642110" y="372110"/>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员工生活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1684655" y="2456180"/>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冷却塔用水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1665605" y="1741805"/>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喷淋用水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1656080" y="1027430"/>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97"/>
                        <wps:cNvSpPr txBox="1"/>
                        <wps:spPr>
                          <a:xfrm>
                            <a:off x="1684655" y="3218180"/>
                            <a:ext cx="115062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切削液调配用水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98"/>
                        <wps:cNvSpPr txBox="1"/>
                        <wps:spPr>
                          <a:xfrm>
                            <a:off x="1675130" y="3951605"/>
                            <a:ext cx="119634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脱模剂调配用水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36"/>
                        <wps:cNvSpPr txBox="1"/>
                        <wps:spPr>
                          <a:xfrm>
                            <a:off x="1846580" y="3683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损耗</w:t>
                              </w:r>
                              <w:r>
                                <w:rPr>
                                  <w:rFonts w:hint="eastAsia" w:ascii="Times New Roman" w:hAnsi="Times New Roman" w:eastAsia="宋体" w:cs="Times New Roman"/>
                                  <w:sz w:val="18"/>
                                  <w:szCs w:val="18"/>
                                  <w:highlight w:val="none"/>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1875155" y="209423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w:t>
                              </w:r>
                              <w:r>
                                <w:rPr>
                                  <w:rFonts w:hint="eastAsia" w:ascii="Times New Roman" w:hAnsi="Times New Roman" w:eastAsia="宋体" w:cs="Times New Roman"/>
                                  <w:sz w:val="18"/>
                                  <w:szCs w:val="18"/>
                                  <w:lang w:val="en-US" w:eastAsia="zh-CN"/>
                                </w:rPr>
                                <w:t>480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1846580" y="138938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18"/>
                                  <w:szCs w:val="18"/>
                                  <w:lang w:val="en-US" w:eastAsia="zh-CN"/>
                                </w:rPr>
                                <w:t>损耗</w:t>
                              </w:r>
                              <w:r>
                                <w:rPr>
                                  <w:rFonts w:hint="eastAsia" w:ascii="Times New Roman" w:hAnsi="Times New Roman" w:eastAsia="宋体" w:cs="Times New Roman"/>
                                  <w:sz w:val="18"/>
                                  <w:szCs w:val="18"/>
                                  <w:lang w:val="en-US" w:eastAsia="zh-CN"/>
                                </w:rPr>
                                <w:t>108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2732405" y="91313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1865630" y="372491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1922780" y="297434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922655" y="960755"/>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21"/>
                                  <w:szCs w:val="21"/>
                                  <w:highlight w:val="none"/>
                                  <w:lang w:val="en-US" w:eastAsia="zh-CN"/>
                                </w:rPr>
                              </w:pPr>
                              <w:r>
                                <w:rPr>
                                  <w:rFonts w:hint="eastAsia" w:ascii="Times New Roman" w:hAnsi="Times New Roman" w:eastAsia="宋体" w:cs="Times New Roman"/>
                                  <w:sz w:val="21"/>
                                  <w:szCs w:val="21"/>
                                  <w:highlight w:val="none"/>
                                  <w:lang w:val="en-US" w:eastAsia="zh-CN"/>
                                </w:rPr>
                                <w:t>93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45"/>
                        <wps:cNvSpPr txBox="1"/>
                        <wps:spPr>
                          <a:xfrm>
                            <a:off x="922655" y="294005"/>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w:t>
                              </w:r>
                              <w:r>
                                <w:rPr>
                                  <w:rFonts w:hint="default" w:ascii="Times New Roman" w:hAnsi="Times New Roman" w:eastAsia="宋体" w:cs="Times New Roman"/>
                                  <w:sz w:val="21"/>
                                  <w:szCs w:val="21"/>
                                  <w:highlight w:val="none"/>
                                  <w:lang w:val="en-US" w:eastAsia="zh-C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49"/>
                        <wps:cNvSpPr txBox="1"/>
                        <wps:spPr>
                          <a:xfrm>
                            <a:off x="2713355" y="164465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0"/>
                        <wps:cNvSpPr txBox="1"/>
                        <wps:spPr>
                          <a:xfrm>
                            <a:off x="2684780" y="255905"/>
                            <a:ext cx="48641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 </w:t>
                              </w:r>
                              <w:r>
                                <w:rPr>
                                  <w:rFonts w:hint="eastAsia" w:ascii="Times New Roman" w:hAnsi="Times New Roman" w:eastAsia="宋体" w:cs="Times New Roman"/>
                                  <w:sz w:val="21"/>
                                  <w:szCs w:val="21"/>
                                  <w:highlight w:val="none"/>
                                  <w:lang w:val="en-US" w:eastAsia="zh-CN"/>
                                </w:rPr>
                                <w:t>255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970280" y="3875405"/>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53"/>
                        <wps:cNvSpPr txBox="1"/>
                        <wps:spPr>
                          <a:xfrm>
                            <a:off x="960755" y="314198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54"/>
                        <wps:cNvSpPr txBox="1"/>
                        <wps:spPr>
                          <a:xfrm>
                            <a:off x="865505" y="2322830"/>
                            <a:ext cx="52451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480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155"/>
                        <wps:cNvSpPr txBox="1"/>
                        <wps:spPr>
                          <a:xfrm>
                            <a:off x="922655" y="165608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156"/>
                        <wps:cNvSpPr txBox="1"/>
                        <wps:spPr>
                          <a:xfrm>
                            <a:off x="46355" y="2284730"/>
                            <a:ext cx="287655" cy="69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157"/>
                        <wps:cNvSpPr txBox="1"/>
                        <wps:spPr>
                          <a:xfrm>
                            <a:off x="160655" y="2294255"/>
                            <a:ext cx="54419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highlight w:val="none"/>
                                  <w:lang w:val="en-US" w:eastAsia="zh-CN"/>
                                </w:rPr>
                                <w:t>1026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直接箭头连接符 158"/>
                        <wps:cNvCnPr/>
                        <wps:spPr>
                          <a:xfrm>
                            <a:off x="289560" y="261048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5" name="直接箭头连接符 165"/>
                        <wps:cNvCnPr/>
                        <wps:spPr>
                          <a:xfrm>
                            <a:off x="756285" y="2610485"/>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 name="直接箭头连接符 166"/>
                        <wps:cNvCnPr/>
                        <wps:spPr>
                          <a:xfrm>
                            <a:off x="760730" y="1903730"/>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 name="直接箭头连接符 167"/>
                        <wps:cNvCnPr/>
                        <wps:spPr>
                          <a:xfrm>
                            <a:off x="760730" y="1189355"/>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 name="直接箭头连接符 168"/>
                        <wps:cNvCnPr/>
                        <wps:spPr>
                          <a:xfrm>
                            <a:off x="751205" y="532130"/>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9" name="直接箭头连接符 169"/>
                        <wps:cNvCnPr/>
                        <wps:spPr>
                          <a:xfrm>
                            <a:off x="751205" y="3389630"/>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0" name="直接箭头连接符 170"/>
                        <wps:cNvCnPr/>
                        <wps:spPr>
                          <a:xfrm>
                            <a:off x="746125" y="4122420"/>
                            <a:ext cx="867410" cy="254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3" name="直接箭头连接符 173"/>
                        <wps:cNvCnPr/>
                        <wps:spPr>
                          <a:xfrm>
                            <a:off x="2770505" y="188468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 name="直接箭头连接符 174"/>
                        <wps:cNvCnPr/>
                        <wps:spPr>
                          <a:xfrm>
                            <a:off x="2770505" y="117983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5" name="直接箭头连接符 175"/>
                        <wps:cNvCnPr/>
                        <wps:spPr>
                          <a:xfrm>
                            <a:off x="2762885" y="53784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8" name="直接箭头连接符 178"/>
                        <wps:cNvCnPr/>
                        <wps:spPr>
                          <a:xfrm>
                            <a:off x="3242945" y="154940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9" name="文本框 179"/>
                        <wps:cNvSpPr txBox="1"/>
                        <wps:spPr>
                          <a:xfrm>
                            <a:off x="3740150" y="958850"/>
                            <a:ext cx="323850" cy="128079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直接箭头连接符 180"/>
                        <wps:cNvCnPr/>
                        <wps:spPr>
                          <a:xfrm>
                            <a:off x="4534535" y="99123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1" name="直接箭头连接符 181"/>
                        <wps:cNvCnPr/>
                        <wps:spPr>
                          <a:xfrm>
                            <a:off x="4075430" y="153416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2" name="文本框 182"/>
                        <wps:cNvSpPr txBox="1"/>
                        <wps:spPr>
                          <a:xfrm>
                            <a:off x="3229610" y="385445"/>
                            <a:ext cx="657225"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83"/>
                        <wps:cNvCnPr/>
                        <wps:spPr>
                          <a:xfrm flipV="1">
                            <a:off x="3924935" y="525780"/>
                            <a:ext cx="615950" cy="254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 name="直接连接符 184"/>
                        <wps:cNvCnPr/>
                        <wps:spPr>
                          <a:xfrm>
                            <a:off x="746760" y="524510"/>
                            <a:ext cx="6985" cy="3597910"/>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直接连接符 185"/>
                        <wps:cNvCnPr/>
                        <wps:spPr>
                          <a:xfrm>
                            <a:off x="3222625" y="1181100"/>
                            <a:ext cx="0" cy="701040"/>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直接连接符 186"/>
                        <wps:cNvCnPr/>
                        <wps:spPr>
                          <a:xfrm>
                            <a:off x="4533265" y="525780"/>
                            <a:ext cx="0" cy="1013460"/>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文本框 187"/>
                        <wps:cNvSpPr txBox="1"/>
                        <wps:spPr>
                          <a:xfrm>
                            <a:off x="5046980" y="796925"/>
                            <a:ext cx="323850"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纳管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文本框 188"/>
                        <wps:cNvSpPr txBox="1"/>
                        <wps:spPr>
                          <a:xfrm>
                            <a:off x="3234055" y="1322705"/>
                            <a:ext cx="50546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4534535" y="680720"/>
                            <a:ext cx="53403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highlight w:val="none"/>
                                  <w:lang w:val="en-US" w:eastAsia="zh-CN"/>
                                </w:rPr>
                                <w:t>341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190"/>
                        <wps:cNvCnPr/>
                        <wps:spPr>
                          <a:xfrm flipV="1">
                            <a:off x="1832610" y="187960"/>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1" name="直接箭头连接符 191"/>
                        <wps:cNvCnPr/>
                        <wps:spPr>
                          <a:xfrm flipV="1">
                            <a:off x="1884680" y="2284730"/>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2" name="直接箭头连接符 192"/>
                        <wps:cNvCnPr/>
                        <wps:spPr>
                          <a:xfrm flipV="1">
                            <a:off x="1856105" y="1560830"/>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 name="直接箭头连接符 193"/>
                        <wps:cNvCnPr/>
                        <wps:spPr>
                          <a:xfrm flipV="1">
                            <a:off x="1913255" y="3108960"/>
                            <a:ext cx="234950" cy="90170"/>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 name="直接箭头连接符 194"/>
                        <wps:cNvCnPr/>
                        <wps:spPr>
                          <a:xfrm flipV="1">
                            <a:off x="1846580" y="3878580"/>
                            <a:ext cx="194945" cy="730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8" name="任意多边形 58"/>
                        <wps:cNvSpPr/>
                        <wps:spPr>
                          <a:xfrm>
                            <a:off x="2216785" y="2590800"/>
                            <a:ext cx="807720" cy="327660"/>
                          </a:xfrm>
                          <a:custGeom>
                            <a:avLst/>
                            <a:gdLst>
                              <a:gd name="connisteX0" fmla="*/ 541020 w 822960"/>
                              <a:gd name="connsiteY0" fmla="*/ 0 h 320040"/>
                              <a:gd name="connisteX1" fmla="*/ 822960 w 822960"/>
                              <a:gd name="connsiteY1" fmla="*/ 0 h 320040"/>
                              <a:gd name="connisteX2" fmla="*/ 815340 w 822960"/>
                              <a:gd name="connsiteY2" fmla="*/ 320040 h 320040"/>
                              <a:gd name="connisteX3" fmla="*/ 7620 w 822960"/>
                              <a:gd name="connsiteY3" fmla="*/ 320040 h 320040"/>
                              <a:gd name="connisteX4" fmla="*/ 0 w 822960"/>
                              <a:gd name="connsiteY4" fmla="*/ 175260 h 32004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22960" h="320040">
                                <a:moveTo>
                                  <a:pt x="541020" y="0"/>
                                </a:moveTo>
                                <a:lnTo>
                                  <a:pt x="822960" y="0"/>
                                </a:lnTo>
                                <a:lnTo>
                                  <a:pt x="815340" y="320040"/>
                                </a:lnTo>
                                <a:lnTo>
                                  <a:pt x="7620" y="320040"/>
                                </a:lnTo>
                                <a:lnTo>
                                  <a:pt x="0" y="175260"/>
                                </a:lnTo>
                              </a:path>
                            </a:pathLst>
                          </a:custGeom>
                          <a:noFill/>
                          <a:ln w="6350">
                            <a:solidFill>
                              <a:schemeClr val="tx1"/>
                            </a:solidFill>
                            <a:headEnd type="none"/>
                            <a:tailEnd type="arrow" w="med" len="med"/>
                          </a:ln>
                        </wps:spPr>
                        <wps:style>
                          <a:lnRef idx="2">
                            <a:schemeClr val="accent1">
                              <a:lumMod val="75000"/>
                            </a:schemeClr>
                          </a:lnRef>
                          <a:fillRef idx="1">
                            <a:schemeClr val="accent1"/>
                          </a:fillRef>
                          <a:effectRef idx="0">
                            <a:srgbClr val="FFFFFF"/>
                          </a:effectRef>
                          <a:fontRef idx="minor">
                            <a:schemeClr val="lt1"/>
                          </a:fontRef>
                        </wps:style>
                        <wps:bodyPr/>
                      </wps:wsp>
                      <wps:wsp>
                        <wps:cNvPr id="78" name="任意多边形 78"/>
                        <wps:cNvSpPr/>
                        <wps:spPr>
                          <a:xfrm>
                            <a:off x="2351405" y="4088765"/>
                            <a:ext cx="807720" cy="327660"/>
                          </a:xfrm>
                          <a:custGeom>
                            <a:avLst/>
                            <a:gdLst>
                              <a:gd name="connisteX0" fmla="*/ 541020 w 822960"/>
                              <a:gd name="connsiteY0" fmla="*/ 0 h 320040"/>
                              <a:gd name="connisteX1" fmla="*/ 822960 w 822960"/>
                              <a:gd name="connsiteY1" fmla="*/ 0 h 320040"/>
                              <a:gd name="connisteX2" fmla="*/ 815340 w 822960"/>
                              <a:gd name="connsiteY2" fmla="*/ 320040 h 320040"/>
                              <a:gd name="connisteX3" fmla="*/ 7620 w 822960"/>
                              <a:gd name="connsiteY3" fmla="*/ 320040 h 320040"/>
                              <a:gd name="connisteX4" fmla="*/ 0 w 822960"/>
                              <a:gd name="connsiteY4" fmla="*/ 175260 h 32004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22960" h="320040">
                                <a:moveTo>
                                  <a:pt x="541020" y="0"/>
                                </a:moveTo>
                                <a:lnTo>
                                  <a:pt x="822960" y="0"/>
                                </a:lnTo>
                                <a:lnTo>
                                  <a:pt x="815340" y="320040"/>
                                </a:lnTo>
                                <a:lnTo>
                                  <a:pt x="7620" y="320040"/>
                                </a:lnTo>
                                <a:lnTo>
                                  <a:pt x="0" y="175260"/>
                                </a:lnTo>
                              </a:path>
                            </a:pathLst>
                          </a:custGeom>
                          <a:noFill/>
                          <a:ln w="6350">
                            <a:solidFill>
                              <a:schemeClr val="tx1"/>
                            </a:solidFill>
                            <a:headEnd type="none"/>
                            <a:tailEnd type="arrow" w="med" len="med"/>
                          </a:ln>
                        </wps:spPr>
                        <wps:style>
                          <a:lnRef idx="2">
                            <a:schemeClr val="accent1">
                              <a:lumMod val="75000"/>
                            </a:schemeClr>
                          </a:lnRef>
                          <a:fillRef idx="1">
                            <a:schemeClr val="accent1"/>
                          </a:fillRef>
                          <a:effectRef idx="0">
                            <a:srgbClr val="FFFFFF"/>
                          </a:effectRef>
                          <a:fontRef idx="minor">
                            <a:schemeClr val="lt1"/>
                          </a:fontRef>
                        </wps:style>
                        <wps:bodyPr/>
                      </wps:wsp>
                      <wps:wsp>
                        <wps:cNvPr id="99" name="任意多边形 99"/>
                        <wps:cNvSpPr/>
                        <wps:spPr>
                          <a:xfrm>
                            <a:off x="2305685" y="3364865"/>
                            <a:ext cx="807720" cy="327660"/>
                          </a:xfrm>
                          <a:custGeom>
                            <a:avLst/>
                            <a:gdLst>
                              <a:gd name="connisteX0" fmla="*/ 541020 w 822960"/>
                              <a:gd name="connsiteY0" fmla="*/ 0 h 320040"/>
                              <a:gd name="connisteX1" fmla="*/ 822960 w 822960"/>
                              <a:gd name="connsiteY1" fmla="*/ 0 h 320040"/>
                              <a:gd name="connisteX2" fmla="*/ 815340 w 822960"/>
                              <a:gd name="connsiteY2" fmla="*/ 320040 h 320040"/>
                              <a:gd name="connisteX3" fmla="*/ 7620 w 822960"/>
                              <a:gd name="connsiteY3" fmla="*/ 320040 h 320040"/>
                              <a:gd name="connisteX4" fmla="*/ 0 w 822960"/>
                              <a:gd name="connsiteY4" fmla="*/ 175260 h 32004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22960" h="320040">
                                <a:moveTo>
                                  <a:pt x="541020" y="0"/>
                                </a:moveTo>
                                <a:lnTo>
                                  <a:pt x="822960" y="0"/>
                                </a:lnTo>
                                <a:lnTo>
                                  <a:pt x="815340" y="320040"/>
                                </a:lnTo>
                                <a:lnTo>
                                  <a:pt x="7620" y="320040"/>
                                </a:lnTo>
                                <a:lnTo>
                                  <a:pt x="0" y="175260"/>
                                </a:lnTo>
                              </a:path>
                            </a:pathLst>
                          </a:custGeom>
                          <a:noFill/>
                          <a:ln w="6350">
                            <a:solidFill>
                              <a:schemeClr val="tx1"/>
                            </a:solidFill>
                            <a:headEnd type="none"/>
                            <a:tailEnd type="arrow" w="med" len="med"/>
                          </a:ln>
                        </wps:spPr>
                        <wps:style>
                          <a:lnRef idx="2">
                            <a:schemeClr val="accent1">
                              <a:lumMod val="75000"/>
                            </a:schemeClr>
                          </a:lnRef>
                          <a:fillRef idx="1">
                            <a:schemeClr val="accent1"/>
                          </a:fillRef>
                          <a:effectRef idx="0">
                            <a:srgbClr val="FFFFFF"/>
                          </a:effectRef>
                          <a:fontRef idx="minor">
                            <a:schemeClr val="lt1"/>
                          </a:fontRef>
                        </wps:style>
                        <wps:bodyPr/>
                      </wps:wsp>
                      <wps:wsp>
                        <wps:cNvPr id="3" name="直接箭头连接符 3"/>
                        <wps:cNvCnPr/>
                        <wps:spPr>
                          <a:xfrm flipV="1">
                            <a:off x="1890395" y="865505"/>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 name="文本框 126"/>
                        <wps:cNvSpPr txBox="1"/>
                        <wps:spPr>
                          <a:xfrm>
                            <a:off x="1900555" y="69596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18"/>
                                  <w:szCs w:val="18"/>
                                  <w:lang w:val="en-US" w:eastAsia="zh-CN"/>
                                </w:rPr>
                                <w:t>损耗</w:t>
                              </w:r>
                              <w:r>
                                <w:rPr>
                                  <w:rFonts w:hint="eastAsia" w:ascii="Times New Roman" w:hAnsi="Times New Roman" w:eastAsia="宋体" w:cs="Times New Roman"/>
                                  <w:sz w:val="18"/>
                                  <w:szCs w:val="18"/>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06.05pt;width:433.25pt;" coordsize="5502275,5156835" editas="canvas" o:gfxdata="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">
                <o:lock v:ext="edit" aspectratio="f"/>
                <v:shape id="_x0000_s1026" o:spid="_x0000_s1026" style="position:absolute;left:0;top:0;height:5156835;width:5502275;" filled="f" stroked="f" coordsize="21600,21600" o:gfxdata="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">
                  <v:fill on="f" focussize="0,0"/>
                  <v:stroke on="f"/>
                  <v:imagedata o:title=""/>
                  <o:lock v:ext="edit" aspectratio="f"/>
                </v:shape>
                <v:shape id="_x0000_s1026" o:spid="_x0000_s1026" o:spt="202" type="#_x0000_t202" style="position:absolute;left:1642110;top:372110;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Z1WUI1gAA&#10;AAUBAAAPAAAAAAAAAAEAIAAAACIAAABkcnMvZG93bnJldi54bWxQSwECFAAUAAAACACHTuJA3mv9&#10;sVkCAACbBAAADgAAAAAAAAABACAAAAAlAQAAZHJzL2Uyb0RvYy54bWxQSwUGAAAAAAYABgBZAQAA&#10;8A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员工生活</w:t>
                        </w:r>
                      </w:p>
                    </w:txbxContent>
                  </v:textbox>
                </v:shape>
                <v:shape id="_x0000_s1026" o:spid="_x0000_s1026" o:spt="202" type="#_x0000_t202" style="position:absolute;left:1684655;top:2456180;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1WUI&#10;1gAAAAUBAAAPAAAAAAAAAAEAIAAAACIAAABkcnMvZG93bnJldi54bWxQSwECFAAUAAAACACHTuJA&#10;jm/Fu1wCAACcBAAADgAAAAAAAAABACAAAAAlAQAAZHJzL2Uyb0RvYy54bWxQSwUGAAAAAAYABgBZ&#10;AQAA8w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冷却塔用水</w:t>
                        </w:r>
                      </w:p>
                    </w:txbxContent>
                  </v:textbox>
                </v:shape>
                <v:shape id="_x0000_s1026" o:spid="_x0000_s1026" o:spt="202" type="#_x0000_t202" style="position:absolute;left:1665605;top:1741805;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VZQjW&#10;AAAABQEAAA8AAAAAAAAAAQAgAAAAIgAAAGRycy9kb3ducmV2LnhtbFBLAQIUABQAAAAIAIdO4kAm&#10;3WVKWwIAAJwEAAAOAAAAAAAAAAEAIAAAACUBAABkcnMvZTJvRG9jLnhtbFBLBQYAAAAABgAGAFkB&#10;AADyBQ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喷淋用水</w:t>
                        </w:r>
                      </w:p>
                    </w:txbxContent>
                  </v:textbox>
                </v:shape>
                <v:shape id="_x0000_s1026" o:spid="_x0000_s1026" o:spt="202" type="#_x0000_t202" style="position:absolute;left:1656080;top:1027430;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1WUI&#10;1gAAAAUBAAAPAAAAAAAAAAEAIAAAACIAAABkcnMvZG93bnJldi54bWxQSwECFAAUAAAACACHTuJA&#10;+KaKzFwCAACcBAAADgAAAAAAAAABACAAAAAlAQAAZHJzL2Uyb0RvYy54bWxQSwUGAAAAAAYABgBZ&#10;AQAA8w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清洗用水</w:t>
                        </w:r>
                      </w:p>
                    </w:txbxContent>
                  </v:textbox>
                </v:shape>
                <v:shape id="_x0000_s1026" o:spid="_x0000_s1026" o:spt="202" type="#_x0000_t202" style="position:absolute;left:1684655;top:3218180;height:295275;width:115062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dVl&#10;CNYAAAAFAQAADwAAAAAAAAABACAAAAAiAAAAZHJzL2Rvd25yZXYueG1sUEsBAhQAFAAAAAgAh07i&#10;QNDCf/tdAgAAnAQAAA4AAAAAAAAAAQAgAAAAJQEAAGRycy9lMm9Eb2MueG1sUEsFBgAAAAAGAAYA&#10;WQEAAPQFA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切削液调配用水</w:t>
                        </w:r>
                      </w:p>
                    </w:txbxContent>
                  </v:textbox>
                </v:shape>
                <v:shape id="_x0000_s1026" o:spid="_x0000_s1026" o:spt="202" type="#_x0000_t202" style="position:absolute;left:1675130;top:3951605;height:295275;width:119634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dVl&#10;CNYAAAAFAQAADwAAAAAAAAABACAAAAAiAAAAZHJzL2Rvd25yZXYueG1sUEsBAhQAFAAAAAgAh07i&#10;QJZS3qldAgAAnAQAAA4AAAAAAAAAAQAgAAAAJQEAAGRycy9lMm9Eb2MueG1sUEsFBgAAAAAGAAYA&#10;WQEAAPQFA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脱模剂调配用水</w:t>
                        </w:r>
                      </w:p>
                    </w:txbxContent>
                  </v:textbox>
                </v:shape>
                <v:shape id="_x0000_s1026" o:spid="_x0000_s1026" o:spt="202" type="#_x0000_t202" style="position:absolute;left:1846580;top:3683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B0MapORgIAAHMEAAAOAAAAAAAAAAEA&#10;IAAAACUBAABkcnMvZTJvRG9jLnhtbFBLBQYAAAAABgAGAFkBAADdBQAAAAA=&#10;">
                  <v:fill on="f" focussize="0,0"/>
                  <v:stroke on="f" weight="0.5pt"/>
                  <v:imagedata o:title=""/>
                  <o:lock v:ext="edit" aspectratio="f"/>
                  <v:textbox>
                    <w:txbxContent>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损耗</w:t>
                        </w:r>
                        <w:r>
                          <w:rPr>
                            <w:rFonts w:hint="eastAsia" w:ascii="Times New Roman" w:hAnsi="Times New Roman" w:eastAsia="宋体" w:cs="Times New Roman"/>
                            <w:sz w:val="18"/>
                            <w:szCs w:val="18"/>
                            <w:highlight w:val="none"/>
                            <w:lang w:val="en-US" w:eastAsia="zh-CN"/>
                          </w:rPr>
                          <w:t>45</w:t>
                        </w:r>
                      </w:p>
                    </w:txbxContent>
                  </v:textbox>
                </v:shape>
                <v:shape id="_x0000_s1026" o:spid="_x0000_s1026" o:spt="202" type="#_x0000_t202" style="position:absolute;left:1875155;top:209423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LdxNYAAAAFAQAADwAAAAAAAAABACAA&#10;AAAiAAAAZHJzL2Rvd25yZXYueG1sUEsBAhQAFAAAAAgAh07iQJKUpUxIAgAAdQQAAA4AAAAAAAAA&#10;AQAgAAAAJQEAAGRycy9lMm9Eb2MueG1sUEsFBgAAAAAGAAYAWQEAAN8FA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w:t>
                        </w:r>
                        <w:r>
                          <w:rPr>
                            <w:rFonts w:hint="eastAsia" w:ascii="Times New Roman" w:hAnsi="Times New Roman" w:eastAsia="宋体" w:cs="Times New Roman"/>
                            <w:sz w:val="18"/>
                            <w:szCs w:val="18"/>
                            <w:lang w:val="en-US" w:eastAsia="zh-CN"/>
                          </w:rPr>
                          <w:t>480</w:t>
                        </w:r>
                      </w:p>
                    </w:txbxContent>
                  </v:textbox>
                </v:shape>
                <v:shape id="_x0000_s1026" o:spid="_x0000_s1026" o:spt="202" type="#_x0000_t202" style="position:absolute;left:1846580;top:138938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8t3E1gAAAAUBAAAPAAAAAAAAAAEAIAAAACIA&#10;AABkcnMvZG93bnJldi54bWxQSwECFAAUAAAACACHTuJA14bfoUQCAAB1BAAADgAAAAAAAAABACAA&#10;AAAlAQAAZHJzL2Uyb0RvYy54bWxQSwUGAAAAAAYABgBZAQAA2w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18"/>
                            <w:szCs w:val="18"/>
                            <w:lang w:val="en-US" w:eastAsia="zh-CN"/>
                          </w:rPr>
                          <w:t>损耗</w:t>
                        </w:r>
                        <w:r>
                          <w:rPr>
                            <w:rFonts w:hint="eastAsia" w:ascii="Times New Roman" w:hAnsi="Times New Roman" w:eastAsia="宋体" w:cs="Times New Roman"/>
                            <w:sz w:val="18"/>
                            <w:szCs w:val="18"/>
                            <w:lang w:val="en-US" w:eastAsia="zh-CN"/>
                          </w:rPr>
                          <w:t>108</w:t>
                        </w:r>
                      </w:p>
                    </w:txbxContent>
                  </v:textbox>
                </v:shape>
                <v:shape id="_x0000_s1026" o:spid="_x0000_s1026" o:spt="202" type="#_x0000_t202" style="position:absolute;left:2732405;top:91313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LdxNYAAAAFAQAADwAAAAAAAAABACAA&#10;AAAiAAAAZHJzL2Rvd25yZXYueG1sUEsBAhQAFAAAAAgAh07iQNPdj6BIAgAAdAQAAA4AAAAAAAAA&#10;AQAgAAAAJQEAAGRycy9lMm9Eb2MueG1sUEsFBgAAAAAGAAYAWQEAAN8FAAAAAA==&#10;">
                  <v:fill on="f" focussize="0,0"/>
                  <v:stroke on="f" weight="0.5pt"/>
                  <v:imagedata o:title=""/>
                  <o:lock v:ext="edit" aspectratio="f"/>
                  <v:textbox>
                    <w:txbxContent>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62</w:t>
                        </w:r>
                      </w:p>
                    </w:txbxContent>
                  </v:textbox>
                </v:shape>
                <v:shape id="_x0000_s1026" o:spid="_x0000_s1026" o:spt="202" type="#_x0000_t202" style="position:absolute;left:1865630;top:372491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sPY+BUcCAAB1BAAADgAAAAAAAAAB&#10;ACAAAAAlAQAAZHJzL2Uyb0RvYy54bWxQSwUGAAAAAAYABgBZAQAA3gU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损耗17</w:t>
                        </w:r>
                      </w:p>
                    </w:txbxContent>
                  </v:textbox>
                </v:shape>
                <v:shape id="_x0000_s1026" o:spid="_x0000_s1026" o:spt="202" type="#_x0000_t202" style="position:absolute;left:1922780;top:297434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aum13EcCAAB1BAAADgAAAAAAAAAB&#10;ACAAAAAlAQAAZHJzL2Uyb0RvYy54bWxQSwUGAAAAAAYABgBZAQAA3gU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损耗4</w:t>
                        </w:r>
                      </w:p>
                    </w:txbxContent>
                  </v:textbox>
                </v:shape>
                <v:shape id="_x0000_s1026" o:spid="_x0000_s1026" o:spt="202" type="#_x0000_t202" style="position:absolute;left:922655;top:960755;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LdxNYAAAAFAQAADwAAAAAAAAABACAAAAAi&#10;AAAAZHJzL2Rvd25yZXYueG1sUEsBAhQAFAAAAAgAh07iQPZAWcBFAgAAcwQAAA4AAAAAAAAAAQAg&#10;AAAAJQEAAGRycy9lMm9Eb2MueG1sUEsFBgAAAAAGAAYAWQEAANwFAAAAAA==&#10;">
                  <v:fill on="f" focussize="0,0"/>
                  <v:stroke on="f" weight="0.5pt"/>
                  <v:imagedata o:title=""/>
                  <o:lock v:ext="edit" aspectratio="f"/>
                  <v:textbox>
                    <w:txbxContent>
                      <w:p>
                        <w:pPr>
                          <w:jc w:val="center"/>
                          <w:rPr>
                            <w:rFonts w:hint="default" w:ascii="宋体" w:hAnsi="宋体" w:eastAsia="宋体" w:cs="宋体"/>
                            <w:sz w:val="21"/>
                            <w:szCs w:val="21"/>
                            <w:highlight w:val="none"/>
                            <w:lang w:val="en-US" w:eastAsia="zh-CN"/>
                          </w:rPr>
                        </w:pPr>
                        <w:r>
                          <w:rPr>
                            <w:rFonts w:hint="eastAsia" w:ascii="Times New Roman" w:hAnsi="Times New Roman" w:eastAsia="宋体" w:cs="Times New Roman"/>
                            <w:sz w:val="21"/>
                            <w:szCs w:val="21"/>
                            <w:highlight w:val="none"/>
                            <w:lang w:val="en-US" w:eastAsia="zh-CN"/>
                          </w:rPr>
                          <w:t>93</w:t>
                        </w:r>
                      </w:p>
                    </w:txbxContent>
                  </v:textbox>
                </v:shape>
                <v:shape id="_x0000_s1026" o:spid="_x0000_s1026" o:spt="202" type="#_x0000_t202" style="position:absolute;left:922655;top:294005;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vuylYUcCAABzBAAADgAAAAAAAAAB&#10;ACAAAAAl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w:t>
                        </w:r>
                        <w:r>
                          <w:rPr>
                            <w:rFonts w:hint="default" w:ascii="Times New Roman" w:hAnsi="Times New Roman" w:eastAsia="宋体" w:cs="Times New Roman"/>
                            <w:sz w:val="21"/>
                            <w:szCs w:val="21"/>
                            <w:highlight w:val="none"/>
                            <w:lang w:val="en-US" w:eastAsia="zh-CN"/>
                          </w:rPr>
                          <w:t>0</w:t>
                        </w:r>
                      </w:p>
                    </w:txbxContent>
                  </v:textbox>
                </v:shape>
                <v:shape id="_x0000_s1026" o:spid="_x0000_s1026" o:spt="202" type="#_x0000_t202" style="position:absolute;left:2713355;top:164465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DRIpnrRgIAAHUEAAAOAAAAAAAAAAEA&#10;IAAAACUBAABkcnMvZTJvRG9jLnhtbFBLBQYAAAAABgAGAFkBAADd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xbxContent>
                  </v:textbox>
                </v:shape>
                <v:shape id="_x0000_s1026" o:spid="_x0000_s1026" o:spt="202" type="#_x0000_t202" style="position:absolute;left:2684780;top:255905;height:295275;width:48641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LdxNYAAAAFAQAADwAAAAAAAAABACAAAAAi&#10;AAAAZHJzL2Rvd25yZXYueG1sUEsBAhQAFAAAAAgAh07iQPIuw9hFAgAAdAQAAA4AAAAAAAAAAQAg&#10;AAAAJQEAAGRycy9lMm9Eb2MueG1sUEsFBgAAAAAGAAYAWQEAANwFAAAAAA==&#10;">
                  <v:fill on="f" focussize="0,0"/>
                  <v:stroke on="f" weight="0.5pt"/>
                  <v:imagedata o:title=""/>
                  <o:lock v:ext="edit" aspectratio="f"/>
                  <v:textbox>
                    <w:txbxContent>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 </w:t>
                        </w:r>
                        <w:r>
                          <w:rPr>
                            <w:rFonts w:hint="eastAsia" w:ascii="Times New Roman" w:hAnsi="Times New Roman" w:eastAsia="宋体" w:cs="Times New Roman"/>
                            <w:sz w:val="21"/>
                            <w:szCs w:val="21"/>
                            <w:highlight w:val="none"/>
                            <w:lang w:val="en-US" w:eastAsia="zh-CN"/>
                          </w:rPr>
                          <w:t>255</w:t>
                        </w:r>
                      </w:p>
                    </w:txbxContent>
                  </v:textbox>
                </v:shape>
                <v:shape id="_x0000_s1026" o:spid="_x0000_s1026" o:spt="202" type="#_x0000_t202" style="position:absolute;left:970280;top:3875405;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A0AaNeSQIAAHQ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xbxContent>
                  </v:textbox>
                </v:shape>
                <v:shape id="_x0000_s1026" o:spid="_x0000_s1026" o:spt="202" type="#_x0000_t202" style="position:absolute;left:960755;top:314198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AY3xCQSQIAAHQ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w:t>
                        </w:r>
                      </w:p>
                    </w:txbxContent>
                  </v:textbox>
                </v:shape>
                <v:shape id="_x0000_s1026" o:spid="_x0000_s1026" o:spt="202" type="#_x0000_t202" style="position:absolute;left:865505;top:2322830;height:295275;width:52451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Uzsw7kcCAAB0BAAADgAAAAAAAAAB&#10;ACAAAAAl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480</w:t>
                        </w:r>
                      </w:p>
                    </w:txbxContent>
                  </v:textbox>
                </v:shape>
                <v:shape id="_x0000_s1026" o:spid="_x0000_s1026" o:spt="202" type="#_x0000_t202" style="position:absolute;left:922655;top:165608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X3mFmkcCAAB0BAAADgAAAAAAAAAB&#10;ACAAAAAl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w:t>
                        </w:r>
                      </w:p>
                    </w:txbxContent>
                  </v:textbox>
                </v:shape>
                <v:shape id="_x0000_s1026" o:spid="_x0000_s1026" o:spt="202" type="#_x0000_t202" style="position:absolute;left:46355;top:2284730;height:695325;width:28765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B79d47RgIAAHMEAAAOAAAAAAAAAAEA&#10;IAAAACUBAABkcnMvZTJvRG9jLnhtbFBLBQYAAAAABgAGAFkBAADdBQ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自来水</w:t>
                        </w:r>
                      </w:p>
                    </w:txbxContent>
                  </v:textbox>
                </v:shape>
                <v:shape id="_x0000_s1026" o:spid="_x0000_s1026" o:spt="202" type="#_x0000_t202" style="position:absolute;left:160655;top:2294255;height:295275;width:54419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Bty+9mRgIAAHQEAAAOAAAAAAAAAAEA&#10;IAAAACUBAABkcnMvZTJvRG9jLnhtbFBLBQYAAAAABgAGAFkBAADd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highlight w:val="none"/>
                            <w:lang w:val="en-US" w:eastAsia="zh-CN"/>
                          </w:rPr>
                          <w:t>1026</w:t>
                        </w:r>
                      </w:p>
                    </w:txbxContent>
                  </v:textbox>
                </v:shape>
                <v:shape id="_x0000_s1026" o:spid="_x0000_s1026" o:spt="32" type="#_x0000_t32" style="position:absolute;left:289560;top:261048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7ciM1QAAAAUBAAAPAAAAAAAAAAEA&#10;IAAAACIAAABkcnMvZG93bnJldi54bWxQSwECFAAUAAAACACHTuJADR3/zRICAADpAwAADgAAAAAA&#10;AAABACAAAAAkAQAAZHJzL2Uyb0RvYy54bWxQSwUGAAAAAAYABgBZAQAAqAUAAAAA&#10;">
                  <v:fill on="f" focussize="0,0"/>
                  <v:stroke color="#000000 [3213]" joinstyle="round" endarrow="block" endarrowwidth="narrow"/>
                  <v:imagedata o:title=""/>
                  <o:lock v:ext="edit" aspectratio="f"/>
                </v:shape>
                <v:shape id="_x0000_s1026" o:spid="_x0000_s1026" o:spt="32" type="#_x0000_t32" style="position:absolute;left:756285;top:2610485;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HtyIzVAAAABQEAAA8AAAAAAAAAAQAg&#10;AAAAIgAAAGRycy9kb3ducmV2LnhtbFBLAQIUABQAAAAIAIdO4kB9ftK/EQIAAOwDAAAOAAAAAAAA&#10;AAEAIAAAACQBAABkcnMvZTJvRG9jLnhtbFBLBQYAAAAABgAGAFkBAACnBQAAAAA=&#10;">
                  <v:fill on="f" focussize="0,0"/>
                  <v:stroke color="#000000 [3213]" joinstyle="round" endarrow="block" endarrowwidth="narrow"/>
                  <v:imagedata o:title=""/>
                  <o:lock v:ext="edit" aspectratio="f"/>
                </v:shape>
                <v:shape id="_x0000_s1026" o:spid="_x0000_s1026" o:spt="32" type="#_x0000_t32" style="position:absolute;left:760730;top:1903730;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7ciM1QAAAAUBAAAPAAAAAAAAAAEA&#10;IAAAACIAAABkcnMvZG93bnJldi54bWxQSwECFAAUAAAACACHTuJAnEI0+RICAADsAwAADgAAAAAA&#10;AAABACAAAAAkAQAAZHJzL2Uyb0RvYy54bWxQSwUGAAAAAAYABgBZAQAAqAUAAAAA&#10;">
                  <v:fill on="f" focussize="0,0"/>
                  <v:stroke color="#000000 [3213]" joinstyle="round" endarrow="block" endarrowwidth="narrow"/>
                  <v:imagedata o:title=""/>
                  <o:lock v:ext="edit" aspectratio="f"/>
                </v:shape>
                <v:shape id="_x0000_s1026" o:spid="_x0000_s1026" o:spt="32" type="#_x0000_t32" style="position:absolute;left:760730;top:1189355;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7ciM1QAAAAUBAAAPAAAAAAAA&#10;AAEAIAAAACIAAABkcnMvZG93bnJldi54bWxQSwECFAAUAAAACACHTuJAtgUhBhUCAADsAwAADgAA&#10;AAAAAAABACAAAAAkAQAAZHJzL2Uyb0RvYy54bWxQSwUGAAAAAAYABgBZAQAAqwUAAAAA&#10;">
                  <v:fill on="f" focussize="0,0"/>
                  <v:stroke color="#000000 [3213]" joinstyle="round" endarrow="block" endarrowwidth="narrow"/>
                  <v:imagedata o:title=""/>
                  <o:lock v:ext="edit" aspectratio="f"/>
                </v:shape>
                <v:shape id="_x0000_s1026" o:spid="_x0000_s1026" o:spt="32" type="#_x0000_t32" style="position:absolute;left:751205;top:532130;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Mob7AUTAgAA6w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751205;top:3389630;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HtyIzVAAAABQEAAA8AAAAAAAAA&#10;AQAgAAAAIgAAAGRycy9kb3ducmV2LnhtbFBLAQIUABQAAAAIAIdO4kDJJ+lxFAIAAOwDAAAOAAAA&#10;AAAAAAEAIAAAACQBAABkcnMvZTJvRG9jLnhtbFBLBQYAAAAABgAGAFkBAACqBQAAAAA=&#10;">
                  <v:fill on="f" focussize="0,0"/>
                  <v:stroke color="#000000 [3213]" joinstyle="round" endarrow="block" endarrowwidth="narrow"/>
                  <v:imagedata o:title=""/>
                  <o:lock v:ext="edit" aspectratio="f"/>
                </v:shape>
                <v:shape id="_x0000_s1026" o:spid="_x0000_s1026" o:spt="32" type="#_x0000_t32" style="position:absolute;left:746125;top:4122420;height:2540;width:86741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HtyIzVAAAABQEAAA8AAAAAAAAA&#10;AQAgAAAAIgAAAGRycy9kb3ducmV2LnhtbFBLAQIUABQAAAAIAIdO4kD9Og17FAIAAOwDAAAOAAAA&#10;AAAAAAEAIAAAACQBAABkcnMvZTJvRG9jLnhtbFBLBQYAAAAABgAGAFkBAACqBQAAAAA=&#10;">
                  <v:fill on="f" focussize="0,0"/>
                  <v:stroke color="#000000 [3213]" joinstyle="round" endarrow="block" endarrowwidth="narrow"/>
                  <v:imagedata o:title=""/>
                  <o:lock v:ext="edit" aspectratio="f"/>
                </v:shape>
                <v:shape id="_x0000_s1026" o:spid="_x0000_s1026" o:spt="32" type="#_x0000_t32" style="position:absolute;left:2770505;top:188468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IatXeUTAgAA6g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2770505;top:117983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DpXsp0TAgAA6g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2762885;top:53784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EreaJsTAgAA6Q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3242945;top:154940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AJ7z4kTAgAA6gMAAA4AAAAA&#10;AAAAAQAgAAAAJAEAAGRycy9lMm9Eb2MueG1sUEsFBgAAAAAGAAYAWQEAAKkFAAAAAA==&#10;">
                  <v:fill on="f" focussize="0,0"/>
                  <v:stroke color="#000000 [3213]" joinstyle="round" endarrow="block" endarrowwidth="narrow"/>
                  <v:imagedata o:title=""/>
                  <o:lock v:ext="edit" aspectratio="f"/>
                </v:shape>
                <v:shape id="_x0000_s1026" o:spid="_x0000_s1026" o:spt="202" type="#_x0000_t202" style="position:absolute;left:3740150;top:958850;height:1280795;width:32385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dVlCNYA&#10;AAAFAQAADwAAAAAAAAABACAAAAAiAAAAZHJzL2Rvd25yZXYueG1sUEsBAhQAFAAAAAgAh07iQDeq&#10;QylaAgAAnQQAAA4AAAAAAAAAAQAgAAAAJQEAAGRycy9lMm9Eb2MueG1sUEsFBgAAAAAGAAYAWQEA&#10;APEFA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污水处理设施</w:t>
                        </w:r>
                      </w:p>
                    </w:txbxContent>
                  </v:textbox>
                </v:shape>
                <v:shape id="_x0000_s1026" o:spid="_x0000_s1026" o:spt="32" type="#_x0000_t32" style="position:absolute;left:4534535;top:99123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e3IjNUAAAAFAQAADwAAAAAAAAABACAAAAAi&#10;AAAAZHJzL2Rvd25yZXYueG1sUEsBAhQAFAAAAAgAh07iQDV/I/sNAgAA6QMAAA4AAAAAAAAAAQAg&#10;AAAAJAEAAGRycy9lMm9Eb2MueG1sUEsFBgAAAAAGAAYAWQEAAKMFAAAAAA==&#10;">
                  <v:fill on="f" focussize="0,0"/>
                  <v:stroke color="#000000 [3213]" joinstyle="round" endarrow="block" endarrowwidth="narrow"/>
                  <v:imagedata o:title=""/>
                  <o:lock v:ext="edit" aspectratio="f"/>
                </v:shape>
                <v:shape id="_x0000_s1026" o:spid="_x0000_s1026" o:spt="32" type="#_x0000_t32" style="position:absolute;left:4075430;top:153416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7ciM1QAAAAUBAAAPAAAAAAAAAAEA&#10;IAAAACIAAABkcnMvZG93bnJldi54bWxQSwECFAAUAAAACACHTuJAOhJ0zhICAADqAwAADgAAAAAA&#10;AAABACAAAAAkAQAAZHJzL2Uyb0RvYy54bWxQSwUGAAAAAAYABgBZAQAAqAUAAAAA&#10;">
                  <v:fill on="f" focussize="0,0"/>
                  <v:stroke color="#000000 [3213]" joinstyle="round" endarrow="block" endarrowwidth="narrow"/>
                  <v:imagedata o:title=""/>
                  <o:lock v:ext="edit" aspectratio="f"/>
                </v:shape>
                <v:shape id="_x0000_s1026" o:spid="_x0000_s1026" o:spt="202" type="#_x0000_t202" style="position:absolute;left:3229610;top:385445;height:295275;width:657225;"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1WUI&#10;1gAAAAUBAAAPAAAAAAAAAAEAIAAAACIAAABkcnMvZG93bnJldi54bWxQSwECFAAUAAAACACHTuJA&#10;S/tPnlwCAACcBAAADgAAAAAAAAABACAAAAAlAQAAZHJzL2Uyb0RvYy54bWxQSwUGAAAAAAYABgBZ&#10;AQAA8w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化粪池</w:t>
                        </w:r>
                      </w:p>
                    </w:txbxContent>
                  </v:textbox>
                </v:shape>
                <v:shape id="_x0000_s1026" o:spid="_x0000_s1026" o:spt="32" type="#_x0000_t32" style="position:absolute;left:3924935;top:525780;flip:y;height:2540;width:615950;" filled="f" stroked="t" coordsize="21600,21600" o:gfxdata="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LanJ3WAAAABQEA&#10;AA8AAAAAAAAAAQAgAAAAIgAAAGRycy9kb3ducmV2LnhtbFBLAQIUABQAAAAIAIdO4kAg+VhrHAIA&#10;APYDAAAOAAAAAAAAAAEAIAAAACUBAABkcnMvZTJvRG9jLnhtbFBLBQYAAAAABgAGAFkBAACzBQAA&#10;AAA=&#10;">
                  <v:fill on="f" focussize="0,0"/>
                  <v:stroke color="#000000 [3213]" joinstyle="round" endarrow="block" endarrowwidth="narrow"/>
                  <v:imagedata o:title=""/>
                  <o:lock v:ext="edit" aspectratio="f"/>
                </v:shape>
                <v:line id="_x0000_s1026" o:spid="_x0000_s1026" o:spt="20" style="position:absolute;left:746760;top:524510;height:3597910;width:6985;" filled="f" stroked="t" coordsize="21600,21600" o:gfxdata="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WCY11AAAAAUBAAAPAAAAAAAAAAEAIAAAACIAAABkcnMvZG93bnJl&#10;di54bWxQSwECFAAUAAAACACHTuJALth8lwECAADkAwAADgAAAAAAAAABACAAAAAjAQAAZHJzL2Uy&#10;b0RvYy54bWxQSwUGAAAAAAYABgBZAQAAlgUAAAAA&#10;">
                  <v:fill on="f" focussize="0,0"/>
                  <v:stroke color="#000000 [3200]" joinstyle="round"/>
                  <v:imagedata o:title=""/>
                  <o:lock v:ext="edit" aspectratio="f"/>
                </v:line>
                <v:line id="_x0000_s1026" o:spid="_x0000_s1026" o:spt="20" style="position:absolute;left:3222625;top:1181100;height:701040;width:0;" filled="f" stroked="t" coordsize="21600,21600" o:gfxdata="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VgmNdQAAAAFAQAADwAAAAAAAAABACAAAAAiAAAAZHJzL2Rvd25yZXYueG1s&#10;UEsBAhQAFAAAAAgAh07iQIk9Hw/8AQAA4gMAAA4AAAAAAAAAAQAgAAAAIwEAAGRycy9lMm9Eb2Mu&#10;eG1sUEsFBgAAAAAGAAYAWQEAAJEFAAAAAA==&#10;">
                  <v:fill on="f" focussize="0,0"/>
                  <v:stroke color="#000000 [3200]" joinstyle="round"/>
                  <v:imagedata o:title=""/>
                  <o:lock v:ext="edit" aspectratio="f"/>
                </v:line>
                <v:line id="_x0000_s1026" o:spid="_x0000_s1026" o:spt="20" style="position:absolute;left:4533265;top:525780;height:1013460;width:0;" filled="f" stroked="t" coordsize="21600,21600" o:gfxdata="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FYJjXUAAAABQEAAA8AAAAAAAAAAQAgAAAAIgAAAGRycy9kb3ducmV2&#10;LnhtbFBLAQIUABQAAAAIAIdO4kD93IJ/AAIAAOIDAAAOAAAAAAAAAAEAIAAAACMBAABkcnMvZTJv&#10;RG9jLnhtbFBLBQYAAAAABgAGAFkBAACVBQAAAAA=&#10;">
                  <v:fill on="f" focussize="0,0"/>
                  <v:stroke color="#000000 [3200]" joinstyle="round"/>
                  <v:imagedata o:title=""/>
                  <o:lock v:ext="edit" aspectratio="f"/>
                </v:line>
                <v:shape id="_x0000_s1026" o:spid="_x0000_s1026" o:spt="202" type="#_x0000_t202" style="position:absolute;left:5046980;top:796925;height:533400;width:32385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AjEGuUcCAAB0BAAADgAAAAAAAAAB&#10;ACAAAAAlAQAAZHJzL2Uyb0RvYy54bWxQSwUGAAAAAAYABgBZAQAA3g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纳管</w:t>
                        </w:r>
                      </w:p>
                    </w:txbxContent>
                  </v:textbox>
                </v:shape>
                <v:shape id="_x0000_s1026" o:spid="_x0000_s1026" o:spt="202" type="#_x0000_t202" style="position:absolute;left:3234055;top:1322705;height:295275;width:50546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AwEuSFSQIAAHU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86</w:t>
                        </w:r>
                      </w:p>
                    </w:txbxContent>
                  </v:textbox>
                </v:shape>
                <v:shape id="_x0000_s1026" o:spid="_x0000_s1026" o:spt="202" type="#_x0000_t202" style="position:absolute;left:4534535;top:680720;height:295275;width:53403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jy3cTWAAAABQEAAA8AAAAAAAAAAQAgAAAAIgAA&#10;AGRycy9kb3ducmV2LnhtbFBLAQIUABQAAAAIAIdO4kDkrxMGQwIAAHQEAAAOAAAAAAAAAAEAIAAA&#10;ACUBAABkcnMvZTJvRG9jLnhtbFBLBQYAAAAABgAGAFkBAADaBQAAAAA=&#10;">
                  <v:fill on="f" focussize="0,0"/>
                  <v:stroke on="f" weight="0.5pt"/>
                  <v:imagedata o:title=""/>
                  <o:lock v:ext="edit" aspectratio="f"/>
                  <v:textbox>
                    <w:txbxContent>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highlight w:val="none"/>
                            <w:lang w:val="en-US" w:eastAsia="zh-CN"/>
                          </w:rPr>
                          <w:t>341</w:t>
                        </w:r>
                      </w:p>
                    </w:txbxContent>
                  </v:textbox>
                </v:shape>
                <v:shape id="_x0000_s1026" o:spid="_x0000_s1026" o:spt="32" type="#_x0000_t32" style="position:absolute;left:1832610;top:187960;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B9cDdcAAAAFAQAADwAA&#10;AAAAAAABACAAAAAiAAAAZHJzL2Rvd25yZXYueG1sUEsBAhQAFAAAAAgAh07iQBo6EyUXAgAA9wMA&#10;AA4AAAAAAAAAAQAgAAAAJgEAAGRycy9lMm9Eb2MueG1sUEsFBgAAAAAGAAYAWQEAAK8FAAAAAA==&#10;">
                  <v:fill on="f" focussize="0,0"/>
                  <v:stroke color="#000000 [3213]" joinstyle="round" dashstyle="dash" endarrow="block" endarrowwidth="narrow"/>
                  <v:imagedata o:title=""/>
                  <o:lock v:ext="edit" aspectratio="f"/>
                </v:shape>
                <v:shape id="_x0000_s1026" o:spid="_x0000_s1026" o:spt="32" type="#_x0000_t32" style="position:absolute;left:1884680;top:2284730;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fXA3XAAAABQEA&#10;AA8AAAAAAAAAAQAgAAAAIgAAAGRycy9kb3ducmV2LnhtbFBLAQIUABQAAAAIAIdO4kALdOcCGwIA&#10;APgDAAAOAAAAAAAAAAEAIAAAACYBAABkcnMvZTJvRG9jLnhtbFBLBQYAAAAABgAGAFkBAACzBQAA&#10;AAA=&#10;">
                  <v:fill on="f" focussize="0,0"/>
                  <v:stroke color="#000000 [3213]" joinstyle="round" dashstyle="dash" endarrow="block" endarrowwidth="narrow"/>
                  <v:imagedata o:title=""/>
                  <o:lock v:ext="edit" aspectratio="f"/>
                </v:shape>
                <v:shape id="_x0000_s1026" o:spid="_x0000_s1026" o:spt="32" type="#_x0000_t32" style="position:absolute;left:1856105;top:1560830;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fXA3XAAAABQEAAA8A&#10;AAAAAAAAAQAgAAAAIgAAAGRycy9kb3ducmV2LnhtbFBLAQIUABQAAAAIAIdO4kBVkXEbGAIAAPgD&#10;AAAOAAAAAAAAAAEAIAAAACYBAABkcnMvZTJvRG9jLnhtbFBLBQYAAAAABgAGAFkBAACwBQAAAAA=&#10;">
                  <v:fill on="f" focussize="0,0"/>
                  <v:stroke color="#000000 [3213]" joinstyle="round" dashstyle="dash" endarrow="block" endarrowwidth="narrow"/>
                  <v:imagedata o:title=""/>
                  <o:lock v:ext="edit" aspectratio="f"/>
                </v:shape>
                <v:shape id="_x0000_s1026" o:spid="_x0000_s1026" o:spt="32" type="#_x0000_t32" style="position:absolute;left:1913255;top:3108960;flip:y;height:90170;width:234950;"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H1wN1wAAAAUB&#10;AAAPAAAAAAAAAAEAIAAAACIAAABkcnMvZG93bnJldi54bWxQSwECFAAUAAAACACHTuJApE4wVhwC&#10;AAD3AwAADgAAAAAAAAABACAAAAAmAQAAZHJzL2Uyb0RvYy54bWxQSwUGAAAAAAYABgBZAQAAtAUA&#10;AAAA&#10;">
                  <v:fill on="f" focussize="0,0"/>
                  <v:stroke color="#000000 [3213]" joinstyle="round" dashstyle="dash" endarrow="block" endarrowwidth="narrow"/>
                  <v:imagedata o:title=""/>
                  <o:lock v:ext="edit" aspectratio="f"/>
                </v:shape>
                <v:shape id="_x0000_s1026" o:spid="_x0000_s1026" o:spt="32" type="#_x0000_t32" style="position:absolute;left:1846580;top:3878580;flip:y;height:73025;width:19494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B9cDdcAAAAFAQAA&#10;DwAAAAAAAAABACAAAAAiAAAAZHJzL2Rvd25yZXYueG1sUEsBAhQAFAAAAAgAh07iQFjXZeAaAgAA&#10;9wMAAA4AAAAAAAAAAQAgAAAAJgEAAGRycy9lMm9Eb2MueG1sUEsFBgAAAAAGAAYAWQEAALIFAAAA&#10;AA==&#10;">
                  <v:fill on="f" focussize="0,0"/>
                  <v:stroke color="#000000 [3213]" joinstyle="round" dashstyle="dash" endarrow="block" endarrowwidth="narrow"/>
                  <v:imagedata o:title=""/>
                  <o:lock v:ext="edit" aspectratio="f"/>
                </v:shape>
                <v:shape id="_x0000_s1026" o:spid="_x0000_s1026" o:spt="100" style="position:absolute;left:2216785;top:2590800;height:327660;width:807720;" filled="f" stroked="t" coordsize="822960,320040" o:gfxdata="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QW4RStQAAAAFAQAADwAAAAAAAAABACAA&#10;AAAiAAAAZHJzL2Rvd25yZXYueG1sUEsBAhQAFAAAAAgAh07iQKXrVxkuAwAAawgAAA4AAAAAAAAA&#10;AQAgAAAAIwEAAGRycy9lMm9Eb2MueG1sUEsFBgAAAAAGAAYAWQEAAMMGAAAAAA==&#10;" path="m541020,0l822960,0,815340,320040,7620,320040,0,175260e">
                  <v:path o:connectlocs="531001,0;807720,0;800241,327660;7478,327660;0,179432" o:connectangles="0,0,0,0,0"/>
                  <v:fill on="f" focussize="0,0"/>
                  <v:stroke weight="0.5pt" color="#000000 [3213]" joinstyle="round" endarrow="open"/>
                  <v:imagedata o:title=""/>
                  <o:lock v:ext="edit" aspectratio="f"/>
                </v:shape>
                <v:shape id="_x0000_s1026" o:spid="_x0000_s1026" o:spt="100" style="position:absolute;left:2351405;top:4088765;height:327660;width:807720;" filled="f" stroked="t" coordsize="822960,320040" o:gfxdata="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BBbhFK1AAAAAUBAAAPAAAAAAAAAAEA&#10;IAAAACIAAABkcnMvZG93bnJldi54bWxQSwECFAAUAAAACACHTuJApZ+0rzADAABrCAAADgAAAAAA&#10;AAABACAAAAAjAQAAZHJzL2Uyb0RvYy54bWxQSwUGAAAAAAYABgBZAQAAxQYAAAAA&#10;" path="m541020,0l822960,0,815340,320040,7620,320040,0,175260e">
                  <v:path o:connectlocs="531001,0;807720,0;800241,327660;7478,327660;0,179432" o:connectangles="0,0,0,0,0"/>
                  <v:fill on="f" focussize="0,0"/>
                  <v:stroke weight="0.5pt" color="#000000 [3213]" joinstyle="round" endarrow="open"/>
                  <v:imagedata o:title=""/>
                  <o:lock v:ext="edit" aspectratio="f"/>
                </v:shape>
                <v:shape id="_x0000_s1026" o:spid="_x0000_s1026" o:spt="100" style="position:absolute;left:2305685;top:3364865;height:327660;width:807720;" filled="f" stroked="t" coordsize="822960,320040" o:gfxdata="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QW4RStQAAAAFAQAADwAAAAAAAAAB&#10;ACAAAAAiAAAAZHJzL2Rvd25yZXYueG1sUEsBAhQAFAAAAAgAh07iQFgFbYExAwAAawgAAA4AAAAA&#10;AAAAAQAgAAAAIwEAAGRycy9lMm9Eb2MueG1sUEsFBgAAAAAGAAYAWQEAAMYGAAAAAA==&#10;" path="m541020,0l822960,0,815340,320040,7620,320040,0,175260e">
                  <v:path o:connectlocs="531001,0;807720,0;800241,327660;7478,327660;0,179432" o:connectangles="0,0,0,0,0"/>
                  <v:fill on="f" focussize="0,0"/>
                  <v:stroke weight="0.5pt" color="#000000 [3213]" joinstyle="round" endarrow="open"/>
                  <v:imagedata o:title=""/>
                  <o:lock v:ext="edit" aspectratio="f"/>
                </v:shape>
                <v:shape id="_x0000_s1026" o:spid="_x0000_s1026" o:spt="32" type="#_x0000_t32" style="position:absolute;left:1890395;top:865505;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B9cDdcAAAAFAQAADwAA&#10;AAAAAAABACAAAAAiAAAAZHJzL2Rvd25yZXYueG1sUEsBAhQAFAAAAAgAh07iQEI9prYXAgAA8wMA&#10;AA4AAAAAAAAAAQAgAAAAJgEAAGRycy9lMm9Eb2MueG1sUEsFBgAAAAAGAAYAWQEAAK8FAAAAAA==&#10;">
                  <v:fill on="f" focussize="0,0"/>
                  <v:stroke color="#000000 [3213]" joinstyle="round" dashstyle="dash" endarrow="block" endarrowwidth="narrow"/>
                  <v:imagedata o:title=""/>
                  <o:lock v:ext="edit" aspectratio="f"/>
                </v:shape>
                <v:shape id="_x0000_s1026" o:spid="_x0000_s1026" o:spt="202" type="#_x0000_t202" style="position:absolute;left:1900555;top:69596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dfMzkcCAAB0BAAADgAAAAAAAAAB&#10;ACAAAAAl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18"/>
                            <w:szCs w:val="18"/>
                            <w:lang w:val="en-US" w:eastAsia="zh-CN"/>
                          </w:rPr>
                          <w:t>损耗</w:t>
                        </w:r>
                        <w:r>
                          <w:rPr>
                            <w:rFonts w:hint="eastAsia" w:ascii="Times New Roman" w:hAnsi="Times New Roman" w:eastAsia="宋体" w:cs="Times New Roman"/>
                            <w:sz w:val="18"/>
                            <w:szCs w:val="18"/>
                            <w:lang w:val="en-US" w:eastAsia="zh-CN"/>
                          </w:rPr>
                          <w:t>31</w:t>
                        </w:r>
                      </w:p>
                    </w:txbxContent>
                  </v:textbox>
                </v:shape>
                <w10:wrap type="none"/>
                <w10:anchorlock/>
              </v:group>
            </w:pict>
          </mc:Fallback>
        </mc:AlternateContent>
      </w:r>
    </w:p>
    <w:p>
      <w:pPr>
        <w:snapToGrid w:val="0"/>
        <w:spacing w:line="360" w:lineRule="auto"/>
        <w:jc w:val="center"/>
        <w:rPr>
          <w:rFonts w:ascii="Times New Roman" w:hAnsi="Times New Roman" w:eastAsia="宋体"/>
          <w:b/>
        </w:rPr>
      </w:pPr>
      <w:r>
        <w:rPr>
          <w:rFonts w:ascii="Times New Roman" w:hAnsi="Times New Roman" w:eastAsia="宋体"/>
          <w:b/>
        </w:rPr>
        <w:t xml:space="preserve">图 </w:t>
      </w:r>
      <w:r>
        <w:rPr>
          <w:rFonts w:ascii="Times New Roman" w:hAnsi="Times New Roman" w:eastAsia="宋体" w:cs="Times New Roman"/>
          <w:b/>
        </w:rPr>
        <w:t xml:space="preserve">3.4-1  </w:t>
      </w:r>
      <w:r>
        <w:rPr>
          <w:rFonts w:hint="eastAsia" w:ascii="Times New Roman" w:hAnsi="Times New Roman" w:eastAsia="宋体" w:cs="Times New Roman"/>
          <w:b/>
        </w:rPr>
        <w:t>本项目</w:t>
      </w:r>
      <w:r>
        <w:rPr>
          <w:rFonts w:ascii="Times New Roman" w:hAnsi="Times New Roman" w:eastAsia="宋体"/>
          <w:b/>
        </w:rPr>
        <w:t>项目水平衡图（单位：</w:t>
      </w:r>
      <w:r>
        <w:rPr>
          <w:rFonts w:ascii="Times New Roman" w:hAnsi="Times New Roman" w:eastAsia="宋体" w:cs="Times New Roman"/>
          <w:b/>
        </w:rPr>
        <w:t>t/a</w:t>
      </w:r>
      <w:r>
        <w:rPr>
          <w:rFonts w:ascii="Times New Roman" w:hAnsi="Times New Roman" w:eastAsia="宋体"/>
          <w:b/>
        </w:rPr>
        <w:t>）</w:t>
      </w:r>
    </w:p>
    <w:p>
      <w:pPr>
        <w:pStyle w:val="14"/>
        <w:rPr>
          <w:rFonts w:ascii="Times New Roman" w:hAnsi="Times New Roman" w:eastAsia="宋体"/>
          <w:b/>
        </w:rPr>
      </w:pPr>
    </w:p>
    <w:p>
      <w:pPr>
        <w:pStyle w:val="14"/>
        <w:rPr>
          <w:rFonts w:ascii="Times New Roman" w:hAnsi="Times New Roman" w:eastAsia="宋体"/>
          <w:b/>
        </w:rPr>
      </w:pPr>
    </w:p>
    <w:p>
      <w:pPr>
        <w:pStyle w:val="14"/>
        <w:rPr>
          <w:rFonts w:ascii="Times New Roman" w:hAnsi="Times New Roman" w:eastAsia="宋体"/>
          <w:b/>
        </w:rPr>
      </w:pPr>
    </w:p>
    <w:p>
      <w:pPr>
        <w:pStyle w:val="14"/>
        <w:rPr>
          <w:rFonts w:ascii="Times New Roman" w:hAnsi="Times New Roman" w:eastAsia="宋体"/>
          <w:b/>
        </w:rPr>
      </w:pPr>
    </w:p>
    <w:p>
      <w:pPr>
        <w:pStyle w:val="14"/>
        <w:rPr>
          <w:rFonts w:ascii="Times New Roman" w:hAnsi="Times New Roman" w:eastAsia="宋体"/>
          <w:b/>
        </w:rPr>
      </w:pPr>
    </w:p>
    <w:p>
      <w:pPr>
        <w:pStyle w:val="15"/>
      </w:pPr>
    </w:p>
    <w:p>
      <w:pPr>
        <w:pStyle w:val="3"/>
        <w:rPr>
          <w:rFonts w:eastAsia="宋体"/>
        </w:rPr>
      </w:pPr>
      <w:bookmarkStart w:id="33" w:name="_Toc25867"/>
      <w:r>
        <w:rPr>
          <w:rFonts w:eastAsia="宋体"/>
        </w:rPr>
        <w:t>3.</w:t>
      </w:r>
      <w:r>
        <w:rPr>
          <w:rFonts w:hint="eastAsia" w:eastAsia="宋体"/>
          <w:lang w:val="en-US" w:eastAsia="zh-CN"/>
        </w:rPr>
        <w:t>6</w:t>
      </w:r>
      <w:r>
        <w:rPr>
          <w:rFonts w:eastAsia="宋体"/>
        </w:rPr>
        <w:t>生产工艺</w:t>
      </w:r>
      <w:bookmarkEnd w:id="33"/>
    </w:p>
    <w:p>
      <w:pPr>
        <w:numPr>
          <w:ilvl w:val="0"/>
          <w:numId w:val="0"/>
        </w:numPr>
        <w:spacing w:line="360" w:lineRule="auto"/>
        <w:ind w:firstLine="480" w:firstLineChars="200"/>
      </w:pPr>
      <w:bookmarkStart w:id="34" w:name="_Hlk535413610"/>
      <w:bookmarkStart w:id="35" w:name="_Hlk523347195"/>
      <w:r>
        <w:rPr>
          <w:rFonts w:hint="eastAsia" w:ascii="Times New Roman" w:hAnsi="Times New Roman" w:cs="Times New Roman"/>
          <w:sz w:val="24"/>
          <w:szCs w:val="24"/>
          <w:highlight w:val="none"/>
          <w:lang w:val="en-US" w:eastAsia="zh-CN"/>
        </w:rPr>
        <w:t>项目生产工艺流程</w:t>
      </w:r>
      <w:r>
        <w:rPr>
          <w:rFonts w:hint="eastAsia" w:ascii="Times New Roman" w:hAnsi="Times New Roman" w:cs="Times New Roman"/>
          <w:sz w:val="24"/>
          <w:szCs w:val="24"/>
          <w:highlight w:val="none"/>
        </w:rPr>
        <w:t>具体</w:t>
      </w:r>
      <w:r>
        <w:rPr>
          <w:rFonts w:ascii="Times New Roman" w:hAnsi="Times New Roman" w:cs="Times New Roman"/>
          <w:sz w:val="24"/>
          <w:szCs w:val="24"/>
          <w:highlight w:val="none"/>
        </w:rPr>
        <w:t>见下图</w:t>
      </w:r>
      <w:bookmarkEnd w:id="34"/>
      <w:r>
        <w:rPr>
          <w:rFonts w:ascii="Times New Roman" w:hAnsi="Times New Roman" w:cs="Times New Roman"/>
          <w:sz w:val="24"/>
          <w:szCs w:val="24"/>
          <w:highlight w:val="none"/>
        </w:rPr>
        <w:t>3.</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w:t>
      </w:r>
    </w:p>
    <w:p>
      <w:pPr>
        <w:spacing w:line="360" w:lineRule="auto"/>
        <w:jc w:val="center"/>
        <w:rPr>
          <w:rFonts w:hint="eastAsia" w:ascii="Times New Roman" w:hAnsi="Times New Roman" w:cs="Times New Roman" w:eastAsiaTheme="minorEastAsia"/>
          <w:sz w:val="24"/>
          <w:szCs w:val="24"/>
          <w:lang w:eastAsia="zh-CN"/>
        </w:rPr>
      </w:pPr>
      <w:r>
        <w:rPr>
          <w:sz w:val="24"/>
        </w:rPr>
        <mc:AlternateContent>
          <mc:Choice Requires="wpc">
            <w:drawing>
              <wp:inline distT="0" distB="0" distL="114300" distR="114300">
                <wp:extent cx="5486400" cy="4155440"/>
                <wp:effectExtent l="0" t="0" r="0" b="16510"/>
                <wp:docPr id="1" name="画布 1"/>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14"/>
                          <a:stretch>
                            <a:fillRect/>
                          </a:stretch>
                        </pic:blipFill>
                        <pic:spPr>
                          <a:xfrm>
                            <a:off x="741680" y="0"/>
                            <a:ext cx="4181475" cy="4144010"/>
                          </a:xfrm>
                          <a:prstGeom prst="rect">
                            <a:avLst/>
                          </a:prstGeom>
                          <a:noFill/>
                          <a:ln>
                            <a:noFill/>
                          </a:ln>
                        </pic:spPr>
                      </pic:pic>
                    </wpc:wpc>
                  </a:graphicData>
                </a:graphic>
              </wp:inline>
            </w:drawing>
          </mc:Choice>
          <mc:Fallback>
            <w:pict>
              <v:group id="_x0000_s1026" o:spid="_x0000_s1026" o:spt="203" style="height:327.2pt;width:432pt;" coordsize="5486400,4155440" editas="canvas" o:gfxdata="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">
                <o:lock v:ext="edit" aspectratio="f"/>
                <v:shape id="_x0000_s1026" o:spid="_x0000_s1026" style="position:absolute;left:0;top:0;height:4155440;width:5486400;" filled="f" stroked="f" coordsize="21600,21600" o:gfxdata="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">
                  <v:fill on="f" focussize="0,0"/>
                  <v:stroke on="f"/>
                  <v:imagedata o:title=""/>
                  <o:lock v:ext="edit" aspectratio="f"/>
                </v:shape>
                <v:shape id="_x0000_s1026" o:spid="_x0000_s1026" o:spt="75" type="#_x0000_t75" style="position:absolute;left:741680;top:0;height:4144010;width:4181475;" filled="f" o:preferrelative="t" stroked="f" coordsize="21600,21600" o:gfxdata="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">
                  <v:fill on="f" focussize="0,0"/>
                  <v:stroke on="f"/>
                  <v:imagedata r:id="rId14" o:title=""/>
                  <o:lock v:ext="edit" aspectratio="t"/>
                </v:shape>
                <w10:wrap type="none"/>
                <w10:anchorlock/>
              </v:group>
            </w:pict>
          </mc:Fallback>
        </mc:AlternateContent>
      </w:r>
    </w:p>
    <w:p>
      <w:pPr>
        <w:spacing w:line="360" w:lineRule="auto"/>
        <w:ind w:left="480"/>
        <w:jc w:val="center"/>
        <w:rPr>
          <w:rFonts w:ascii="Times New Roman" w:hAnsi="Times New Roman" w:cs="Times New Roman"/>
          <w:b/>
          <w:bCs/>
          <w:sz w:val="24"/>
          <w:szCs w:val="24"/>
        </w:rPr>
      </w:pPr>
      <w:r>
        <w:rPr>
          <w:rFonts w:ascii="Times New Roman" w:hAnsi="Times New Roman" w:cs="Times New Roman"/>
          <w:b/>
          <w:bCs/>
          <w:sz w:val="24"/>
          <w:szCs w:val="24"/>
          <w:highlight w:val="none"/>
        </w:rPr>
        <w:t>图3.</w:t>
      </w:r>
      <w:r>
        <w:rPr>
          <w:rFonts w:hint="eastAsia" w:ascii="Times New Roman" w:hAnsi="Times New Roman" w:cs="Times New Roman"/>
          <w:b/>
          <w:bCs/>
          <w:sz w:val="24"/>
          <w:szCs w:val="24"/>
          <w:highlight w:val="none"/>
          <w:lang w:val="en-US" w:eastAsia="zh-CN"/>
        </w:rPr>
        <w:t>6</w:t>
      </w:r>
      <w:r>
        <w:rPr>
          <w:rFonts w:ascii="Times New Roman" w:hAnsi="Times New Roman" w:cs="Times New Roman"/>
          <w:b/>
          <w:bCs/>
          <w:sz w:val="24"/>
          <w:szCs w:val="24"/>
          <w:highlight w:val="none"/>
        </w:rPr>
        <w:t>-</w:t>
      </w:r>
      <w:r>
        <w:rPr>
          <w:rFonts w:hint="eastAsia" w:ascii="Times New Roman" w:hAnsi="Times New Roman" w:cs="Times New Roman"/>
          <w:b/>
          <w:bCs/>
          <w:sz w:val="24"/>
          <w:szCs w:val="24"/>
          <w:highlight w:val="none"/>
        </w:rPr>
        <w:t>1</w:t>
      </w:r>
      <w:r>
        <w:rPr>
          <w:rFonts w:ascii="Times New Roman" w:hAnsi="Times New Roman" w:cs="Times New Roman"/>
          <w:b/>
          <w:bCs/>
          <w:sz w:val="24"/>
          <w:szCs w:val="24"/>
          <w:highlight w:val="none"/>
        </w:rPr>
        <w:t xml:space="preserve">  </w:t>
      </w:r>
      <w:r>
        <w:rPr>
          <w:rFonts w:hint="eastAsia" w:ascii="Times New Roman" w:hAnsi="Times New Roman" w:cs="Times New Roman"/>
          <w:b/>
          <w:bCs/>
          <w:sz w:val="24"/>
          <w:szCs w:val="24"/>
          <w:highlight w:val="none"/>
          <w:lang w:val="en-US" w:eastAsia="zh-CN"/>
        </w:rPr>
        <w:t>项目</w:t>
      </w:r>
      <w:r>
        <w:rPr>
          <w:rFonts w:hint="default" w:ascii="Times New Roman" w:hAnsi="Times New Roman" w:cs="Times New Roman"/>
          <w:b/>
          <w:bCs/>
          <w:sz w:val="24"/>
          <w:szCs w:val="24"/>
          <w:highlight w:val="none"/>
          <w:lang w:val="en-US" w:eastAsia="zh-CN"/>
        </w:rPr>
        <w:t>生产工艺流程及产污环节</w:t>
      </w:r>
    </w:p>
    <w:p>
      <w:pPr>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主要工艺流程简述：</w:t>
      </w:r>
    </w:p>
    <w:bookmarkEnd w:id="35"/>
    <w:p>
      <w:pPr>
        <w:snapToGrid w:val="0"/>
        <w:spacing w:line="360" w:lineRule="auto"/>
        <w:ind w:firstLine="482" w:firstLineChars="200"/>
        <w:rPr>
          <w:rFonts w:ascii="Times New Roman" w:hAnsi="Times New Roman" w:cs="Times New Roman"/>
          <w:sz w:val="24"/>
          <w:szCs w:val="24"/>
        </w:rPr>
      </w:pPr>
      <w:r>
        <w:rPr>
          <w:rFonts w:hint="eastAsia" w:ascii="Times New Roman" w:hAnsi="Times New Roman" w:cs="Times New Roman"/>
          <w:b/>
          <w:bCs/>
          <w:sz w:val="24"/>
          <w:szCs w:val="24"/>
          <w:lang w:val="en-US" w:eastAsia="zh-CN"/>
        </w:rPr>
        <w:t>熔化</w:t>
      </w:r>
      <w:r>
        <w:rPr>
          <w:rFonts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保温：</w:t>
      </w:r>
      <w:r>
        <w:rPr>
          <w:rFonts w:hint="eastAsia" w:ascii="Times New Roman" w:hAnsi="Times New Roman" w:cs="Times New Roman"/>
          <w:sz w:val="24"/>
          <w:szCs w:val="24"/>
          <w:lang w:val="en-US" w:eastAsia="zh-CN"/>
        </w:rPr>
        <w:t xml:space="preserve">以天然气为燃料，利用熔化保温一体炉对铝合金锭进行熔化，从而得到 </w:t>
      </w:r>
    </w:p>
    <w:p>
      <w:pPr>
        <w:snapToGrid w:val="0"/>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铝合金液。项目采用熔化保温一体炉，由于连续生产，保温阶段利用余热即可。 </w:t>
      </w:r>
    </w:p>
    <w:p>
      <w:pPr>
        <w:snapToGrid w:val="0"/>
        <w:spacing w:line="360" w:lineRule="auto"/>
        <w:ind w:firstLine="482" w:firstLineChars="200"/>
        <w:rPr>
          <w:rFonts w:ascii="Times New Roman" w:hAnsi="Times New Roman" w:cs="Times New Roman"/>
          <w:sz w:val="24"/>
          <w:szCs w:val="24"/>
        </w:rPr>
      </w:pPr>
      <w:r>
        <w:rPr>
          <w:rFonts w:hint="eastAsia" w:ascii="Times New Roman" w:hAnsi="Times New Roman" w:cs="Times New Roman"/>
          <w:b/>
          <w:bCs/>
          <w:sz w:val="24"/>
          <w:szCs w:val="24"/>
          <w:lang w:val="en-US" w:eastAsia="zh-CN"/>
        </w:rPr>
        <w:t>熔铸：</w:t>
      </w:r>
      <w:r>
        <w:rPr>
          <w:rFonts w:hint="eastAsia" w:ascii="Times New Roman" w:hAnsi="Times New Roman" w:cs="Times New Roman"/>
          <w:sz w:val="24"/>
          <w:szCs w:val="24"/>
          <w:lang w:val="en-US" w:eastAsia="zh-CN"/>
        </w:rPr>
        <w:t xml:space="preserve">将铝合金液浇注进入熔铸机，熔铸机以较高的压力和较快的速度将铝合金液 </w:t>
      </w:r>
    </w:p>
    <w:p>
      <w:pPr>
        <w:snapToGrid w:val="0"/>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注射进入模具中，模具采用间接冷却，开模得到熔铸件。 </w:t>
      </w:r>
    </w:p>
    <w:p>
      <w:pPr>
        <w:snapToGrid w:val="0"/>
        <w:spacing w:line="360" w:lineRule="auto"/>
        <w:ind w:firstLine="482" w:firstLineChars="200"/>
        <w:rPr>
          <w:rFonts w:ascii="Times New Roman" w:hAnsi="Times New Roman" w:cs="Times New Roman"/>
          <w:sz w:val="24"/>
          <w:szCs w:val="24"/>
        </w:rPr>
      </w:pPr>
      <w:r>
        <w:rPr>
          <w:rFonts w:hint="eastAsia" w:ascii="Times New Roman" w:hAnsi="Times New Roman" w:cs="Times New Roman"/>
          <w:b/>
          <w:bCs/>
          <w:sz w:val="24"/>
          <w:szCs w:val="24"/>
          <w:lang w:val="en-US" w:eastAsia="zh-CN"/>
        </w:rPr>
        <w:t>机加工：</w:t>
      </w:r>
      <w:r>
        <w:rPr>
          <w:rFonts w:hint="eastAsia" w:ascii="Times New Roman" w:hAnsi="Times New Roman" w:cs="Times New Roman"/>
          <w:sz w:val="24"/>
          <w:szCs w:val="24"/>
          <w:lang w:val="en-US" w:eastAsia="zh-CN"/>
        </w:rPr>
        <w:t xml:space="preserve">利用台钻、铣床、数控车床、加工中心对半成品及外购的钢管、钢材进行 </w:t>
      </w:r>
    </w:p>
    <w:p>
      <w:pPr>
        <w:snapToGrid w:val="0"/>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机加工的过程，部分机加工工序涉及切削液的使用。 </w:t>
      </w:r>
    </w:p>
    <w:p>
      <w:pPr>
        <w:snapToGrid w:val="0"/>
        <w:spacing w:line="360" w:lineRule="auto"/>
        <w:ind w:firstLine="482" w:firstLineChars="200"/>
        <w:rPr>
          <w:rFonts w:ascii="Times New Roman" w:hAnsi="Times New Roman" w:cs="Times New Roman"/>
          <w:sz w:val="24"/>
          <w:szCs w:val="24"/>
        </w:rPr>
      </w:pPr>
      <w:r>
        <w:rPr>
          <w:rFonts w:hint="eastAsia" w:ascii="Times New Roman" w:hAnsi="Times New Roman" w:cs="Times New Roman"/>
          <w:b/>
          <w:bCs/>
          <w:sz w:val="24"/>
          <w:szCs w:val="24"/>
          <w:lang w:val="en-US" w:eastAsia="zh-CN"/>
        </w:rPr>
        <w:t>抛丸：</w:t>
      </w:r>
      <w:r>
        <w:rPr>
          <w:rFonts w:hint="eastAsia" w:ascii="Times New Roman" w:hAnsi="Times New Roman" w:cs="Times New Roman"/>
          <w:sz w:val="24"/>
          <w:szCs w:val="24"/>
          <w:lang w:val="en-US" w:eastAsia="zh-CN"/>
        </w:rPr>
        <w:t xml:space="preserve">利用抛丸机和抛丸砂对工件进行抛丸处理，增加工件的性能。 </w:t>
      </w:r>
    </w:p>
    <w:p>
      <w:pPr>
        <w:snapToGrid w:val="0"/>
        <w:spacing w:line="360" w:lineRule="auto"/>
        <w:ind w:firstLine="482" w:firstLineChars="200"/>
        <w:rPr>
          <w:rFonts w:ascii="Times New Roman" w:hAnsi="Times New Roman" w:cs="Times New Roman"/>
          <w:sz w:val="24"/>
          <w:szCs w:val="24"/>
        </w:rPr>
      </w:pPr>
      <w:r>
        <w:rPr>
          <w:rFonts w:hint="eastAsia" w:ascii="Times New Roman" w:hAnsi="Times New Roman" w:cs="Times New Roman"/>
          <w:b/>
          <w:bCs/>
          <w:sz w:val="24"/>
          <w:szCs w:val="24"/>
          <w:lang w:val="en-US" w:eastAsia="zh-CN"/>
        </w:rPr>
        <w:t>清洗：</w:t>
      </w:r>
      <w:r>
        <w:rPr>
          <w:rFonts w:hint="eastAsia" w:ascii="Times New Roman" w:hAnsi="Times New Roman" w:cs="Times New Roman"/>
          <w:sz w:val="24"/>
          <w:szCs w:val="24"/>
          <w:lang w:val="en-US" w:eastAsia="zh-CN"/>
        </w:rPr>
        <w:t xml:space="preserve">将机加工后的配件在超声波清洗线中进行清洗，去除工件表面的油污，提高 </w:t>
      </w:r>
    </w:p>
    <w:p>
      <w:pPr>
        <w:snapToGrid w:val="0"/>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工件的洁净度，项目清洗线采用电加热。 </w:t>
      </w:r>
    </w:p>
    <w:p>
      <w:pPr>
        <w:snapToGrid w:val="0"/>
        <w:spacing w:line="360" w:lineRule="auto"/>
        <w:ind w:firstLine="482" w:firstLineChars="200"/>
        <w:rPr>
          <w:rFonts w:ascii="Times New Roman" w:hAnsi="Times New Roman" w:cs="Times New Roman"/>
          <w:sz w:val="24"/>
          <w:szCs w:val="24"/>
        </w:rPr>
      </w:pPr>
      <w:r>
        <w:rPr>
          <w:rFonts w:hint="eastAsia" w:ascii="Times New Roman" w:hAnsi="Times New Roman" w:cs="Times New Roman"/>
          <w:b/>
          <w:bCs/>
          <w:sz w:val="24"/>
          <w:szCs w:val="24"/>
          <w:lang w:val="en-US" w:eastAsia="zh-CN"/>
        </w:rPr>
        <w:t>组装：</w:t>
      </w:r>
      <w:r>
        <w:rPr>
          <w:rFonts w:hint="eastAsia" w:ascii="Times New Roman" w:hAnsi="Times New Roman" w:cs="Times New Roman"/>
          <w:sz w:val="24"/>
          <w:szCs w:val="24"/>
          <w:lang w:val="en-US" w:eastAsia="zh-CN"/>
        </w:rPr>
        <w:t xml:space="preserve">将加工后的铝铸件与外购的各种配件组合为产品。 </w:t>
      </w:r>
    </w:p>
    <w:p>
      <w:pPr>
        <w:snapToGrid w:val="0"/>
        <w:spacing w:line="360" w:lineRule="auto"/>
        <w:ind w:firstLine="482" w:firstLineChars="200"/>
        <w:rPr>
          <w:rFonts w:ascii="Times New Roman" w:hAnsi="Times New Roman" w:cs="Times New Roman"/>
          <w:sz w:val="24"/>
          <w:szCs w:val="24"/>
        </w:rPr>
      </w:pPr>
      <w:r>
        <w:rPr>
          <w:rFonts w:hint="eastAsia" w:ascii="Times New Roman" w:hAnsi="Times New Roman" w:cs="Times New Roman"/>
          <w:b/>
          <w:bCs/>
          <w:sz w:val="24"/>
          <w:szCs w:val="24"/>
          <w:lang w:val="en-US" w:eastAsia="zh-CN"/>
        </w:rPr>
        <w:t>包装入库：</w:t>
      </w:r>
      <w:r>
        <w:rPr>
          <w:rFonts w:hint="eastAsia" w:ascii="Times New Roman" w:hAnsi="Times New Roman" w:cs="Times New Roman"/>
          <w:sz w:val="24"/>
          <w:szCs w:val="24"/>
          <w:lang w:val="en-US" w:eastAsia="zh-CN"/>
        </w:rPr>
        <w:t>将组装后的成品包装后放入仓库存放。</w:t>
      </w:r>
    </w:p>
    <w:p>
      <w:pPr>
        <w:pStyle w:val="3"/>
        <w:rPr>
          <w:rFonts w:eastAsia="宋体"/>
          <w:highlight w:val="none"/>
        </w:rPr>
        <w:sectPr>
          <w:footerReference r:id="rId7" w:type="default"/>
          <w:pgSz w:w="11906" w:h="16838"/>
          <w:pgMar w:top="1361" w:right="1247" w:bottom="1361" w:left="1474" w:header="850" w:footer="992" w:gutter="0"/>
          <w:pgBorders>
            <w:top w:val="none" w:sz="0" w:space="0"/>
            <w:left w:val="none" w:sz="0" w:space="0"/>
            <w:bottom w:val="none" w:sz="0" w:space="0"/>
            <w:right w:val="none" w:sz="0" w:space="0"/>
          </w:pgBorders>
          <w:pgNumType w:fmt="decimal" w:start="1"/>
          <w:cols w:space="0" w:num="1"/>
          <w:docGrid w:type="lines" w:linePitch="319" w:charSpace="0"/>
        </w:sectPr>
      </w:pPr>
    </w:p>
    <w:p>
      <w:pPr>
        <w:pStyle w:val="3"/>
        <w:rPr>
          <w:rFonts w:asciiTheme="minorEastAsia" w:hAnsiTheme="minorEastAsia"/>
          <w:bCs w:val="0"/>
          <w:sz w:val="24"/>
          <w:szCs w:val="24"/>
          <w:lang w:bidi="zh-CN"/>
        </w:rPr>
      </w:pPr>
      <w:bookmarkStart w:id="36" w:name="_Toc21594"/>
      <w:r>
        <w:rPr>
          <w:rFonts w:eastAsia="宋体"/>
          <w:highlight w:val="none"/>
        </w:rPr>
        <w:t>3.7项目变动情况</w:t>
      </w:r>
      <w:bookmarkEnd w:id="36"/>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w:t>
      </w:r>
      <w:r>
        <w:rPr>
          <w:rFonts w:hint="eastAsia" w:ascii="Times New Roman" w:hAnsi="Times New Roman" w:cs="Times New Roman"/>
          <w:sz w:val="24"/>
          <w:szCs w:val="24"/>
          <w:lang w:val="en-US" w:eastAsia="zh-CN"/>
        </w:rPr>
        <w:t>对照关于印发《污染影响类建设项目重大变动清单（试行）》的通知（环办环评函〔</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688 </w:t>
      </w:r>
      <w:r>
        <w:rPr>
          <w:rFonts w:hint="eastAsia" w:ascii="Times New Roman" w:hAnsi="Times New Roman" w:cs="Times New Roman"/>
          <w:sz w:val="24"/>
          <w:szCs w:val="24"/>
          <w:lang w:val="en-US" w:eastAsia="zh-CN"/>
        </w:rPr>
        <w:t>号）中《污染影响类建设项目重大变动清单》（试行）要求，本项目不存在重大变动。</w:t>
      </w:r>
      <w:r>
        <w:rPr>
          <w:rFonts w:ascii="Times New Roman" w:hAnsi="Times New Roman" w:cs="Times New Roman"/>
          <w:sz w:val="24"/>
          <w:szCs w:val="24"/>
        </w:rPr>
        <w:t>具体变化情况见表3.7-1。</w:t>
      </w:r>
    </w:p>
    <w:p>
      <w:pPr>
        <w:widowControl/>
        <w:adjustRightInd w:val="0"/>
        <w:snapToGrid w:val="0"/>
        <w:spacing w:line="360" w:lineRule="auto"/>
        <w:ind w:firstLine="422"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3"/>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017"/>
        <w:gridCol w:w="3738"/>
        <w:gridCol w:w="4584"/>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blHeader/>
          <w:jc w:val="center"/>
        </w:trPr>
        <w:tc>
          <w:tcPr>
            <w:tcW w:w="870" w:type="dxa"/>
            <w:vAlign w:val="center"/>
          </w:tcPr>
          <w:p>
            <w:pPr>
              <w:pStyle w:val="31"/>
              <w:ind w:left="0" w:leftChars="0" w:firstLine="0" w:firstLineChars="0"/>
              <w:jc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类别</w:t>
            </w:r>
          </w:p>
        </w:tc>
        <w:tc>
          <w:tcPr>
            <w:tcW w:w="3017" w:type="dxa"/>
            <w:vAlign w:val="center"/>
          </w:tcPr>
          <w:p>
            <w:pPr>
              <w:widowControl/>
              <w:jc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环评及批复要求</w:t>
            </w:r>
          </w:p>
        </w:tc>
        <w:tc>
          <w:tcPr>
            <w:tcW w:w="3738" w:type="dxa"/>
            <w:vAlign w:val="center"/>
          </w:tcPr>
          <w:p>
            <w:pPr>
              <w:widowControl/>
              <w:jc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实际建设情况</w:t>
            </w:r>
          </w:p>
        </w:tc>
        <w:tc>
          <w:tcPr>
            <w:tcW w:w="4584" w:type="dxa"/>
            <w:vAlign w:val="center"/>
          </w:tcPr>
          <w:p>
            <w:pPr>
              <w:widowControl/>
              <w:jc w:val="center"/>
              <w:rPr>
                <w:rFonts w:ascii="Times New Roman" w:hAnsi="Times New Roman" w:cs="Times New Roman"/>
                <w:b/>
                <w:bCs/>
                <w:szCs w:val="21"/>
              </w:rPr>
            </w:pPr>
            <w:r>
              <w:rPr>
                <w:rFonts w:hint="eastAsia" w:ascii="宋体" w:hAnsi="宋体" w:eastAsia="宋体" w:cs="宋体"/>
                <w:b/>
                <w:bCs/>
                <w:color w:val="000000"/>
                <w:kern w:val="0"/>
                <w:sz w:val="20"/>
                <w:szCs w:val="20"/>
                <w:lang w:bidi="ar"/>
              </w:rPr>
              <w:t>重大变动清单</w:t>
            </w:r>
          </w:p>
        </w:tc>
        <w:tc>
          <w:tcPr>
            <w:tcW w:w="1868" w:type="dxa"/>
            <w:vAlign w:val="center"/>
          </w:tcPr>
          <w:p>
            <w:pPr>
              <w:widowControl/>
              <w:jc w:val="center"/>
              <w:rPr>
                <w:rFonts w:ascii="Times New Roman" w:hAnsi="Times New Roman" w:cs="Times New Roman"/>
                <w:b/>
                <w:bCs/>
                <w:szCs w:val="21"/>
              </w:rPr>
            </w:pPr>
            <w:r>
              <w:rPr>
                <w:rFonts w:hint="eastAsia" w:ascii="宋体" w:hAnsi="宋体" w:eastAsia="宋体" w:cs="宋体"/>
                <w:b/>
                <w:bCs/>
                <w:color w:val="000000"/>
                <w:kern w:val="0"/>
                <w:sz w:val="20"/>
                <w:szCs w:val="20"/>
                <w:lang w:bidi="ar"/>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0" w:type="dxa"/>
            <w:vAlign w:val="center"/>
          </w:tcPr>
          <w:p>
            <w:pPr>
              <w:spacing w:line="240" w:lineRule="auto"/>
              <w:jc w:val="center"/>
              <w:rPr>
                <w:rFonts w:ascii="Times New Roman" w:hAnsi="Times New Roman"/>
              </w:rPr>
            </w:pPr>
            <w:r>
              <w:rPr>
                <w:rFonts w:hint="eastAsia" w:ascii="Times New Roman" w:hAnsi="Times New Roman"/>
                <w:lang w:eastAsia="zh-CN"/>
              </w:rPr>
              <w:t>性质</w:t>
            </w:r>
          </w:p>
        </w:tc>
        <w:tc>
          <w:tcPr>
            <w:tcW w:w="3017" w:type="dxa"/>
            <w:vAlign w:val="center"/>
          </w:tcPr>
          <w:p>
            <w:pPr>
              <w:spacing w:line="240" w:lineRule="auto"/>
              <w:jc w:val="left"/>
              <w:rPr>
                <w:rFonts w:ascii="Times New Roman" w:hAnsi="Times New Roman"/>
              </w:rPr>
            </w:pPr>
            <w:r>
              <w:rPr>
                <w:rFonts w:hint="eastAsia" w:ascii="Times New Roman" w:hAnsi="Times New Roman"/>
                <w:lang w:val="en-US" w:eastAsia="zh-CN"/>
              </w:rPr>
              <w:t>新建</w:t>
            </w:r>
          </w:p>
        </w:tc>
        <w:tc>
          <w:tcPr>
            <w:tcW w:w="3738" w:type="dxa"/>
            <w:vAlign w:val="center"/>
          </w:tcPr>
          <w:p>
            <w:pPr>
              <w:spacing w:line="240" w:lineRule="auto"/>
              <w:jc w:val="left"/>
              <w:rPr>
                <w:rFonts w:ascii="Times New Roman" w:hAnsi="Times New Roman"/>
              </w:rPr>
            </w:pPr>
            <w:r>
              <w:rPr>
                <w:rFonts w:hint="eastAsia" w:ascii="Times New Roman" w:hAnsi="Times New Roman"/>
              </w:rPr>
              <w:t>与环评一致</w:t>
            </w:r>
          </w:p>
        </w:tc>
        <w:tc>
          <w:tcPr>
            <w:tcW w:w="4584" w:type="dxa"/>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1、</w:t>
            </w:r>
            <w:r>
              <w:rPr>
                <w:rFonts w:ascii="Times New Roman" w:hAnsi="Times New Roman"/>
              </w:rPr>
              <w:t>建设项目开发、使用功能发生变化的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0" w:type="dxa"/>
            <w:vMerge w:val="restart"/>
            <w:vAlign w:val="center"/>
          </w:tcPr>
          <w:p>
            <w:pPr>
              <w:spacing w:line="240" w:lineRule="auto"/>
              <w:jc w:val="center"/>
              <w:rPr>
                <w:rFonts w:ascii="Times New Roman" w:hAnsi="Times New Roman"/>
              </w:rPr>
            </w:pPr>
            <w:r>
              <w:rPr>
                <w:rFonts w:hint="eastAsia" w:ascii="Times New Roman" w:hAnsi="Times New Roman"/>
              </w:rPr>
              <w:t>规模</w:t>
            </w:r>
          </w:p>
        </w:tc>
        <w:tc>
          <w:tcPr>
            <w:tcW w:w="3017" w:type="dxa"/>
            <w:vMerge w:val="restart"/>
            <w:vAlign w:val="center"/>
          </w:tcPr>
          <w:p>
            <w:pPr>
              <w:spacing w:line="240" w:lineRule="auto"/>
              <w:jc w:val="left"/>
              <w:rPr>
                <w:rFonts w:hint="default" w:ascii="Times New Roman" w:hAnsi="Times New Roman"/>
                <w:lang w:val="en-US"/>
              </w:rPr>
            </w:pPr>
            <w:r>
              <w:rPr>
                <w:rFonts w:hint="default" w:ascii="Times New Roman" w:hAnsi="Times New Roman"/>
                <w:lang w:val="en-US" w:eastAsia="zh-CN"/>
              </w:rPr>
              <w:t>年产</w:t>
            </w:r>
            <w:r>
              <w:rPr>
                <w:rFonts w:hint="eastAsia" w:ascii="Times New Roman" w:hAnsi="Times New Roman"/>
                <w:lang w:val="en-US" w:eastAsia="zh-CN"/>
              </w:rPr>
              <w:t>20万套园林工具</w:t>
            </w:r>
          </w:p>
        </w:tc>
        <w:tc>
          <w:tcPr>
            <w:tcW w:w="3738" w:type="dxa"/>
            <w:vMerge w:val="restart"/>
            <w:vAlign w:val="center"/>
          </w:tcPr>
          <w:p>
            <w:pPr>
              <w:spacing w:line="240" w:lineRule="auto"/>
              <w:jc w:val="left"/>
              <w:rPr>
                <w:rFonts w:hint="default" w:ascii="Times New Roman" w:hAnsi="Times New Roman" w:eastAsiaTheme="minorEastAsia"/>
                <w:lang w:val="en-US" w:eastAsia="zh-CN"/>
              </w:rPr>
            </w:pPr>
            <w:r>
              <w:rPr>
                <w:rFonts w:hint="eastAsia" w:ascii="Times New Roman" w:hAnsi="Times New Roman"/>
              </w:rPr>
              <w:t>与环评一致</w:t>
            </w:r>
          </w:p>
        </w:tc>
        <w:tc>
          <w:tcPr>
            <w:tcW w:w="4584" w:type="dxa"/>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2、</w:t>
            </w:r>
            <w:r>
              <w:rPr>
                <w:rFonts w:ascii="Times New Roman" w:hAnsi="Times New Roman"/>
              </w:rPr>
              <w:t>生产、处置或储存能力增大 30%及以上的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0" w:type="dxa"/>
            <w:vMerge w:val="continue"/>
            <w:vAlign w:val="center"/>
          </w:tcPr>
          <w:p>
            <w:pPr>
              <w:spacing w:line="240" w:lineRule="auto"/>
              <w:jc w:val="center"/>
              <w:rPr>
                <w:rFonts w:ascii="Times New Roman" w:hAnsi="Times New Roman"/>
              </w:rPr>
            </w:pPr>
          </w:p>
        </w:tc>
        <w:tc>
          <w:tcPr>
            <w:tcW w:w="3017" w:type="dxa"/>
            <w:vMerge w:val="continue"/>
            <w:vAlign w:val="center"/>
          </w:tcPr>
          <w:p>
            <w:pPr>
              <w:spacing w:line="240" w:lineRule="auto"/>
              <w:jc w:val="left"/>
              <w:rPr>
                <w:rFonts w:ascii="Times New Roman" w:hAnsi="Times New Roman"/>
              </w:rPr>
            </w:pPr>
          </w:p>
        </w:tc>
        <w:tc>
          <w:tcPr>
            <w:tcW w:w="3738" w:type="dxa"/>
            <w:vMerge w:val="continue"/>
            <w:vAlign w:val="center"/>
          </w:tcPr>
          <w:p>
            <w:pPr>
              <w:spacing w:line="240"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3、生产、处置或储存能力增大，导致废水第一类污染物排放量增加的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870" w:type="dxa"/>
            <w:vMerge w:val="continue"/>
            <w:vAlign w:val="center"/>
          </w:tcPr>
          <w:p>
            <w:pPr>
              <w:spacing w:line="240" w:lineRule="auto"/>
              <w:jc w:val="center"/>
              <w:rPr>
                <w:rFonts w:ascii="Times New Roman" w:hAnsi="Times New Roman"/>
              </w:rPr>
            </w:pPr>
          </w:p>
        </w:tc>
        <w:tc>
          <w:tcPr>
            <w:tcW w:w="3017" w:type="dxa"/>
            <w:vMerge w:val="continue"/>
            <w:vAlign w:val="center"/>
          </w:tcPr>
          <w:p>
            <w:pPr>
              <w:spacing w:line="240" w:lineRule="auto"/>
              <w:jc w:val="left"/>
              <w:rPr>
                <w:rFonts w:ascii="Times New Roman" w:hAnsi="Times New Roman"/>
              </w:rPr>
            </w:pPr>
          </w:p>
        </w:tc>
        <w:tc>
          <w:tcPr>
            <w:tcW w:w="3738" w:type="dxa"/>
            <w:vMerge w:val="continue"/>
            <w:vAlign w:val="center"/>
          </w:tcPr>
          <w:p>
            <w:pPr>
              <w:spacing w:line="240"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4、位于环境质量不达标区的建设项目生产、处置或储存能力增大，导致相应污染物排放量增加的；位于达标区的建设项目生产、处置或储存能力增大</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vAlign w:val="center"/>
          </w:tcPr>
          <w:p>
            <w:pPr>
              <w:spacing w:line="259" w:lineRule="auto"/>
              <w:jc w:val="center"/>
              <w:rPr>
                <w:rFonts w:ascii="Times New Roman" w:hAnsi="Times New Roman"/>
              </w:rPr>
            </w:pPr>
            <w:r>
              <w:rPr>
                <w:rFonts w:hint="eastAsia" w:ascii="Times New Roman" w:hAnsi="Times New Roman"/>
              </w:rPr>
              <w:t>地点</w:t>
            </w:r>
          </w:p>
        </w:tc>
        <w:tc>
          <w:tcPr>
            <w:tcW w:w="3017" w:type="dxa"/>
            <w:vAlign w:val="center"/>
          </w:tcPr>
          <w:p>
            <w:pPr>
              <w:spacing w:line="240" w:lineRule="auto"/>
              <w:jc w:val="left"/>
              <w:rPr>
                <w:rFonts w:hint="eastAsia" w:ascii="Times New Roman" w:hAnsi="Times New Roman"/>
                <w:lang w:val="en-US" w:eastAsia="zh-CN"/>
              </w:rPr>
            </w:pPr>
            <w:r>
              <w:rPr>
                <w:rFonts w:hint="eastAsia" w:ascii="Times New Roman" w:hAnsi="Times New Roman"/>
                <w:lang w:val="en-US" w:eastAsia="zh-CN"/>
              </w:rPr>
              <w:t>浙江省金华市永康市城西新区松石西路1367号；</w:t>
            </w:r>
          </w:p>
        </w:tc>
        <w:tc>
          <w:tcPr>
            <w:tcW w:w="3738" w:type="dxa"/>
            <w:vAlign w:val="center"/>
          </w:tcPr>
          <w:p>
            <w:pPr>
              <w:spacing w:line="240" w:lineRule="auto"/>
              <w:jc w:val="left"/>
              <w:rPr>
                <w:rFonts w:ascii="Times New Roman" w:hAnsi="Times New Roman"/>
              </w:rPr>
            </w:pPr>
            <w:r>
              <w:rPr>
                <w:rFonts w:hint="eastAsia" w:ascii="Times New Roman" w:hAnsi="Times New Roman"/>
                <w:lang w:val="en-US" w:eastAsia="zh-CN"/>
              </w:rPr>
              <w:t>浙江省金华市永康市城西新区松石西路1367号；</w:t>
            </w:r>
          </w:p>
        </w:tc>
        <w:tc>
          <w:tcPr>
            <w:tcW w:w="4584" w:type="dxa"/>
            <w:vAlign w:val="center"/>
          </w:tcPr>
          <w:p>
            <w:pPr>
              <w:spacing w:line="240" w:lineRule="auto"/>
              <w:jc w:val="left"/>
              <w:rPr>
                <w:rFonts w:ascii="Times New Roman" w:hAnsi="Times New Roman"/>
              </w:rPr>
            </w:pPr>
            <w:r>
              <w:rPr>
                <w:rFonts w:hint="default" w:ascii="Times New Roman" w:hAnsi="Times New Roman"/>
                <w:lang w:val="en-US" w:eastAsia="zh-CN"/>
              </w:rPr>
              <w:t>5</w:t>
            </w:r>
            <w:r>
              <w:rPr>
                <w:rFonts w:hint="eastAsia" w:ascii="Times New Roman" w:hAnsi="Times New Roman"/>
                <w:lang w:val="en-US" w:eastAsia="zh-CN"/>
              </w:rPr>
              <w:t>、重新选址；在原厂址附近调整（包括总平面布置变化）导致环境防护距离范围变化且新增敏感点的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870" w:type="dxa"/>
            <w:vAlign w:val="center"/>
          </w:tcPr>
          <w:p>
            <w:pPr>
              <w:spacing w:line="259" w:lineRule="auto"/>
              <w:jc w:val="center"/>
              <w:rPr>
                <w:rFonts w:ascii="Times New Roman" w:hAnsi="Times New Roman"/>
              </w:rPr>
            </w:pPr>
            <w:r>
              <w:rPr>
                <w:rFonts w:hint="eastAsia" w:ascii="Times New Roman" w:hAnsi="Times New Roman"/>
              </w:rPr>
              <w:t>生产工艺</w:t>
            </w:r>
          </w:p>
        </w:tc>
        <w:tc>
          <w:tcPr>
            <w:tcW w:w="3017" w:type="dxa"/>
            <w:vAlign w:val="center"/>
          </w:tcPr>
          <w:p>
            <w:pPr>
              <w:spacing w:line="240" w:lineRule="auto"/>
              <w:jc w:val="left"/>
              <w:rPr>
                <w:rFonts w:hint="eastAsia" w:ascii="Times New Roman" w:hAnsi="Times New Roman"/>
                <w:lang w:val="en-US" w:eastAsia="zh-CN"/>
              </w:rPr>
            </w:pPr>
            <w:r>
              <w:rPr>
                <w:rFonts w:hint="eastAsia" w:ascii="Times New Roman" w:hAnsi="Times New Roman"/>
                <w:b/>
                <w:bCs/>
                <w:lang w:val="en-US" w:eastAsia="zh-CN"/>
              </w:rPr>
              <w:t>生产工艺：</w:t>
            </w:r>
            <w:r>
              <w:rPr>
                <w:rFonts w:hint="eastAsia" w:ascii="Times New Roman" w:hAnsi="Times New Roman"/>
                <w:lang w:val="en-US" w:eastAsia="zh-CN"/>
              </w:rPr>
              <w:t>熔化-保温→熔铸→抛丸→机加工→清洗→组装→包装入库；</w:t>
            </w:r>
          </w:p>
          <w:p>
            <w:pPr>
              <w:spacing w:line="240" w:lineRule="auto"/>
              <w:jc w:val="left"/>
              <w:rPr>
                <w:rFonts w:hint="eastAsia" w:ascii="Times New Roman" w:hAnsi="Times New Roman" w:eastAsiaTheme="minorEastAsia"/>
                <w:lang w:eastAsia="zh-CN"/>
              </w:rPr>
            </w:pPr>
            <w:r>
              <w:rPr>
                <w:rFonts w:hint="eastAsia" w:ascii="Times New Roman" w:hAnsi="Times New Roman"/>
                <w:b/>
                <w:bCs/>
                <w:lang w:val="en-US" w:eastAsia="zh-CN"/>
              </w:rPr>
              <w:t>原辅材料详见表 3.3-1</w:t>
            </w:r>
          </w:p>
        </w:tc>
        <w:tc>
          <w:tcPr>
            <w:tcW w:w="3738" w:type="dxa"/>
            <w:vAlign w:val="center"/>
          </w:tcPr>
          <w:p>
            <w:pPr>
              <w:spacing w:line="240" w:lineRule="auto"/>
              <w:jc w:val="left"/>
              <w:rPr>
                <w:rFonts w:ascii="Times New Roman" w:hAnsi="Times New Roman"/>
              </w:rPr>
            </w:pPr>
            <w:r>
              <w:rPr>
                <w:rFonts w:hint="eastAsia" w:ascii="Times New Roman" w:hAnsi="Times New Roman"/>
              </w:rPr>
              <w:t>实际生产工艺、原辅材料与环评一致。</w:t>
            </w:r>
          </w:p>
        </w:tc>
        <w:tc>
          <w:tcPr>
            <w:tcW w:w="4584" w:type="dxa"/>
            <w:vAlign w:val="center"/>
          </w:tcPr>
          <w:p>
            <w:pPr>
              <w:spacing w:line="240" w:lineRule="auto"/>
              <w:jc w:val="left"/>
              <w:rPr>
                <w:rFonts w:ascii="Times New Roman" w:hAnsi="Times New Roman"/>
              </w:rPr>
            </w:pPr>
            <w:r>
              <w:rPr>
                <w:rFonts w:hint="default" w:ascii="Times New Roman" w:hAnsi="Times New Roman"/>
                <w:lang w:val="en-US" w:eastAsia="zh-CN"/>
              </w:rPr>
              <w:t>6</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 xml:space="preserve">、主要原辅材料、燃料变化，导致以下情形之一： </w:t>
            </w:r>
          </w:p>
          <w:p>
            <w:pPr>
              <w:spacing w:line="240" w:lineRule="auto"/>
              <w:jc w:val="left"/>
              <w:rPr>
                <w:rFonts w:hint="eastAsia"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1</w:t>
            </w:r>
            <w:r>
              <w:rPr>
                <w:rFonts w:hint="eastAsia" w:ascii="Times New Roman" w:hAnsi="Times New Roman"/>
                <w:lang w:val="en-US" w:eastAsia="zh-CN"/>
              </w:rPr>
              <w:t>）新增排放污染物种类的（毒性、挥发性降低的除外）</w:t>
            </w:r>
          </w:p>
          <w:p>
            <w:pPr>
              <w:spacing w:line="240"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2</w:t>
            </w:r>
            <w:r>
              <w:rPr>
                <w:rFonts w:hint="eastAsia" w:ascii="Times New Roman" w:hAnsi="Times New Roman"/>
                <w:lang w:val="en-US" w:eastAsia="zh-CN"/>
              </w:rPr>
              <w:t>）新增产品品种或生产工艺（含主要生产 装置、设备及配套设施）、主要原辅材料、燃料变化，导致位于环境质量不达标区的建设项目相应污染物排放量增加的</w:t>
            </w:r>
          </w:p>
          <w:p>
            <w:pPr>
              <w:spacing w:line="240"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3</w:t>
            </w:r>
            <w:r>
              <w:rPr>
                <w:rFonts w:hint="eastAsia" w:ascii="Times New Roman" w:hAnsi="Times New Roman"/>
                <w:lang w:val="en-US" w:eastAsia="zh-CN"/>
              </w:rPr>
              <w:t>）新增产品品种或生产工艺（含主要生产装置、设备及配套设施）、主要原辅材料、燃料变化，导致废水第一类污染物排放量增加的</w:t>
            </w:r>
          </w:p>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w:t>
            </w:r>
            <w:r>
              <w:rPr>
                <w:rFonts w:hint="default" w:ascii="Times New Roman" w:hAnsi="Times New Roman"/>
                <w:lang w:val="en-US" w:eastAsia="zh-CN"/>
              </w:rPr>
              <w:t>4</w:t>
            </w:r>
            <w:r>
              <w:rPr>
                <w:rFonts w:hint="eastAsia" w:ascii="Times New Roman" w:hAnsi="Times New Roman"/>
                <w:lang w:val="en-US" w:eastAsia="zh-CN"/>
              </w:rPr>
              <w:t>）新增产品品种或生产工艺（含主要生产装置、设备及配套设施）、主要原辅材料、燃料变化，导致其他污染物排放量增加</w:t>
            </w:r>
            <w:r>
              <w:rPr>
                <w:rFonts w:hint="default" w:ascii="Times New Roman" w:hAnsi="Times New Roman"/>
                <w:lang w:val="en-US" w:eastAsia="zh-CN"/>
              </w:rPr>
              <w:t xml:space="preserve">10% </w:t>
            </w:r>
            <w:r>
              <w:rPr>
                <w:rFonts w:hint="eastAsia" w:ascii="Times New Roman" w:hAnsi="Times New Roman"/>
                <w:lang w:val="en-US" w:eastAsia="zh-CN"/>
              </w:rPr>
              <w:t>及以上的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vMerge w:val="restart"/>
            <w:vAlign w:val="center"/>
          </w:tcPr>
          <w:p>
            <w:pPr>
              <w:spacing w:line="259" w:lineRule="auto"/>
              <w:jc w:val="center"/>
              <w:rPr>
                <w:rFonts w:ascii="Times New Roman" w:hAnsi="Times New Roman"/>
              </w:rPr>
            </w:pPr>
            <w:r>
              <w:rPr>
                <w:rFonts w:hint="eastAsia" w:ascii="Times New Roman" w:hAnsi="Times New Roman"/>
              </w:rPr>
              <w:t>环境保护设施</w:t>
            </w:r>
          </w:p>
        </w:tc>
        <w:tc>
          <w:tcPr>
            <w:tcW w:w="3017" w:type="dxa"/>
            <w:vMerge w:val="restart"/>
            <w:vAlign w:val="center"/>
          </w:tcPr>
          <w:p>
            <w:pPr>
              <w:spacing w:line="240" w:lineRule="auto"/>
              <w:jc w:val="left"/>
              <w:rPr>
                <w:rFonts w:hint="eastAsia" w:ascii="Times New Roman" w:hAnsi="Times New Roman"/>
                <w:lang w:val="en-US" w:eastAsia="zh-CN"/>
              </w:rPr>
            </w:pPr>
            <w:r>
              <w:rPr>
                <w:rFonts w:hint="eastAsia" w:ascii="Times New Roman" w:hAnsi="Times New Roman"/>
                <w:b/>
                <w:bCs/>
                <w:lang w:val="en-US" w:eastAsia="zh-CN"/>
              </w:rPr>
              <w:t>废水方面：</w:t>
            </w:r>
          </w:p>
          <w:p>
            <w:pPr>
              <w:numPr>
                <w:ilvl w:val="0"/>
                <w:numId w:val="0"/>
              </w:numPr>
              <w:spacing w:line="240" w:lineRule="auto"/>
              <w:jc w:val="left"/>
              <w:rPr>
                <w:rFonts w:ascii="Times New Roman" w:hAnsi="Times New Roman"/>
              </w:rPr>
            </w:pPr>
            <w:r>
              <w:rPr>
                <w:rFonts w:hint="eastAsia" w:ascii="Times New Roman" w:hAnsi="Times New Roman" w:eastAsia="宋体" w:cs="Times New Roman"/>
                <w:kern w:val="0"/>
                <w:sz w:val="21"/>
                <w:szCs w:val="21"/>
                <w:lang w:val="en-US" w:eastAsia="zh-CN" w:bidi="ar-SA"/>
              </w:rPr>
              <w:t>采用雨污分流制、清污分流制。生产废水经过污水处理设施处理，生活污水经过化粪池预处理后，分别达到《污水综合排放标准》（GB 8978-1996）三级标准后纳管排放，汇同经永康市城市污水处理厂处理后达《城镇污水处理厂污染物排放标准》（GB18918-2002）一级A标准后排放</w:t>
            </w:r>
            <w:r>
              <w:rPr>
                <w:rFonts w:hint="eastAsia" w:ascii="Times New Roman" w:hAnsi="Times New Roman" w:eastAsia="宋体" w:cs="Times New Roman"/>
                <w:bCs/>
                <w:lang w:val="en-US" w:eastAsia="zh-CN" w:bidi="zh-CN"/>
              </w:rPr>
              <w:t>。</w:t>
            </w:r>
          </w:p>
          <w:p>
            <w:pPr>
              <w:spacing w:line="240" w:lineRule="auto"/>
              <w:jc w:val="left"/>
              <w:rPr>
                <w:rFonts w:hint="eastAsia" w:ascii="Times New Roman" w:hAnsi="Times New Roman"/>
                <w:lang w:val="en-US" w:eastAsia="zh-CN"/>
              </w:rPr>
            </w:pPr>
            <w:r>
              <w:rPr>
                <w:rFonts w:hint="eastAsia" w:ascii="Times New Roman" w:hAnsi="Times New Roman"/>
                <w:b/>
                <w:bCs/>
                <w:lang w:val="en-US" w:eastAsia="zh-CN"/>
              </w:rPr>
              <w:t>废气方面：</w:t>
            </w:r>
          </w:p>
          <w:p>
            <w:pPr>
              <w:numPr>
                <w:ilvl w:val="0"/>
                <w:numId w:val="3"/>
              </w:numPr>
              <w:spacing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DA001/熔铸废气、天然气加热废气经水喷淋处理后于15m高排气筒排放；</w:t>
            </w:r>
          </w:p>
          <w:p>
            <w:pPr>
              <w:numPr>
                <w:ilvl w:val="0"/>
                <w:numId w:val="3"/>
              </w:numPr>
              <w:spacing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DA002/抛丸废气经自带布袋除尘处理后于15m高排气筒排放；</w:t>
            </w:r>
          </w:p>
          <w:p>
            <w:pPr>
              <w:numPr>
                <w:ilvl w:val="0"/>
                <w:numId w:val="3"/>
              </w:numPr>
              <w:spacing w:line="240" w:lineRule="auto"/>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加强车间通风。</w:t>
            </w:r>
          </w:p>
          <w:p>
            <w:pPr>
              <w:spacing w:line="240" w:lineRule="auto"/>
              <w:jc w:val="left"/>
              <w:rPr>
                <w:rFonts w:hint="eastAsia" w:ascii="Times New Roman" w:hAnsi="Times New Roman"/>
                <w:b/>
                <w:bCs/>
                <w:lang w:val="en-US" w:eastAsia="zh-CN"/>
              </w:rPr>
            </w:pPr>
            <w:r>
              <w:rPr>
                <w:rFonts w:hint="eastAsia" w:ascii="Times New Roman" w:hAnsi="Times New Roman"/>
                <w:b/>
                <w:bCs/>
                <w:lang w:val="en-US" w:eastAsia="zh-CN"/>
              </w:rPr>
              <w:t>噪声方面：</w:t>
            </w:r>
          </w:p>
          <w:p>
            <w:pPr>
              <w:spacing w:line="240" w:lineRule="auto"/>
              <w:rPr>
                <w:rFonts w:hint="default" w:ascii="Times New Roman" w:hAnsi="Times New Roman" w:eastAsia="宋体" w:cs="Times New Roman"/>
                <w:bCs/>
                <w:lang w:val="en-US" w:bidi="zh-CN"/>
              </w:rPr>
            </w:pPr>
            <w:r>
              <w:rPr>
                <w:rFonts w:hint="eastAsia" w:ascii="Times New Roman" w:hAnsi="Times New Roman" w:eastAsia="宋体" w:cs="Times New Roman"/>
                <w:bCs/>
                <w:lang w:val="en-US" w:eastAsia="zh-CN" w:bidi="zh-CN"/>
              </w:rPr>
              <w:t>采用低噪声设备，合理车间布局，</w:t>
            </w:r>
            <w:r>
              <w:rPr>
                <w:rFonts w:hint="eastAsia" w:ascii="Times New Roman" w:hAnsi="Times New Roman" w:eastAsia="宋体" w:cs="Times New Roman"/>
                <w:bCs/>
                <w:lang w:val="zh-CN" w:bidi="zh-CN"/>
              </w:rPr>
              <w:t>采取减振措施，加强设备维护</w:t>
            </w:r>
            <w:r>
              <w:rPr>
                <w:rFonts w:hint="eastAsia" w:ascii="Times New Roman" w:hAnsi="Times New Roman" w:eastAsia="宋体" w:cs="Times New Roman"/>
                <w:bCs/>
                <w:lang w:val="en-US" w:eastAsia="zh-CN" w:bidi="zh-CN"/>
              </w:rPr>
              <w:t>和</w:t>
            </w:r>
            <w:r>
              <w:rPr>
                <w:rFonts w:hint="eastAsia" w:ascii="Times New Roman" w:hAnsi="Times New Roman" w:eastAsia="宋体" w:cs="Times New Roman"/>
                <w:bCs/>
                <w:lang w:val="zh-CN" w:bidi="zh-CN"/>
              </w:rPr>
              <w:t>管理等</w:t>
            </w:r>
            <w:r>
              <w:rPr>
                <w:rFonts w:hint="eastAsia" w:ascii="Times New Roman" w:hAnsi="Times New Roman" w:eastAsia="宋体" w:cs="Times New Roman"/>
                <w:bCs/>
                <w:lang w:bidi="zh-CN"/>
              </w:rPr>
              <w:t>。</w:t>
            </w:r>
          </w:p>
          <w:p>
            <w:pPr>
              <w:numPr>
                <w:ilvl w:val="0"/>
                <w:numId w:val="0"/>
              </w:numPr>
              <w:spacing w:line="240" w:lineRule="auto"/>
              <w:jc w:val="left"/>
              <w:rPr>
                <w:rFonts w:hint="eastAsia" w:ascii="Times New Roman" w:hAnsi="Times New Roman"/>
                <w:lang w:val="en-US" w:eastAsia="zh-CN"/>
              </w:rPr>
            </w:pPr>
            <w:r>
              <w:rPr>
                <w:rFonts w:hint="eastAsia" w:ascii="Times New Roman" w:hAnsi="Times New Roman"/>
                <w:b/>
                <w:bCs/>
                <w:lang w:val="en-US" w:eastAsia="zh-CN"/>
              </w:rPr>
              <w:t>固废方面：</w:t>
            </w:r>
          </w:p>
          <w:p>
            <w:pPr>
              <w:spacing w:line="240" w:lineRule="auto"/>
              <w:rPr>
                <w:rFonts w:hint="eastAsia" w:ascii="Times New Roman" w:hAnsi="Times New Roman" w:eastAsia="宋体" w:cs="Times New Roman"/>
                <w:bCs/>
                <w:lang w:val="en-US" w:eastAsia="zh-CN" w:bidi="zh-CN"/>
              </w:rPr>
            </w:pPr>
            <w:r>
              <w:rPr>
                <w:rFonts w:hint="eastAsia" w:ascii="Times New Roman" w:hAnsi="Times New Roman" w:eastAsia="宋体" w:cs="Times New Roman"/>
                <w:bCs/>
                <w:lang w:val="en-US" w:eastAsia="zh-CN" w:bidi="zh-CN"/>
              </w:rPr>
              <w:t>一般固废收集后由专业回收公司综合利用；</w:t>
            </w:r>
          </w:p>
          <w:p>
            <w:pPr>
              <w:spacing w:line="240" w:lineRule="auto"/>
              <w:rPr>
                <w:rFonts w:hint="eastAsia" w:ascii="Times New Roman" w:hAnsi="Times New Roman" w:eastAsia="宋体" w:cs="Times New Roman"/>
                <w:bCs/>
                <w:lang w:val="en-US" w:eastAsia="zh-CN" w:bidi="zh-CN"/>
              </w:rPr>
            </w:pPr>
            <w:r>
              <w:rPr>
                <w:rFonts w:hint="eastAsia" w:ascii="Times New Roman" w:hAnsi="Times New Roman" w:eastAsia="宋体" w:cs="Times New Roman"/>
                <w:bCs/>
                <w:lang w:val="en-US" w:eastAsia="zh-CN" w:bidi="zh-CN"/>
              </w:rPr>
              <w:t>危险固废收集后在厂区内暂存，委托资质单位进行安全运输、处置；</w:t>
            </w:r>
          </w:p>
          <w:p>
            <w:pPr>
              <w:spacing w:line="240" w:lineRule="auto"/>
              <w:jc w:val="left"/>
              <w:rPr>
                <w:rFonts w:ascii="Times New Roman" w:hAnsi="Times New Roman" w:cs="Times New Roman"/>
              </w:rPr>
            </w:pPr>
            <w:r>
              <w:rPr>
                <w:rFonts w:hint="eastAsia" w:ascii="Times New Roman" w:hAnsi="Times New Roman" w:eastAsia="宋体" w:cs="Times New Roman"/>
                <w:bCs/>
                <w:lang w:val="en-US" w:eastAsia="zh-CN" w:bidi="zh-CN"/>
              </w:rPr>
              <w:t>生活垃圾收集后由当地环卫部门清运处置</w:t>
            </w:r>
            <w:r>
              <w:rPr>
                <w:rFonts w:hint="eastAsia" w:ascii="Times New Roman" w:hAnsi="Times New Roman" w:eastAsia="宋体" w:cs="Times New Roman"/>
                <w:bCs/>
                <w:lang w:val="en-US" w:bidi="zh-CN"/>
              </w:rPr>
              <w:t>。</w:t>
            </w:r>
          </w:p>
        </w:tc>
        <w:tc>
          <w:tcPr>
            <w:tcW w:w="3738" w:type="dxa"/>
            <w:vMerge w:val="restart"/>
            <w:vAlign w:val="center"/>
          </w:tcPr>
          <w:p>
            <w:pPr>
              <w:spacing w:line="240" w:lineRule="auto"/>
              <w:jc w:val="left"/>
              <w:rPr>
                <w:rFonts w:hint="eastAsia"/>
                <w:lang w:val="en-US" w:eastAsia="zh-CN"/>
              </w:rPr>
            </w:pPr>
            <w:r>
              <w:rPr>
                <w:rFonts w:hint="eastAsia"/>
                <w:b/>
                <w:bCs/>
                <w:lang w:val="en-US" w:eastAsia="zh-CN"/>
              </w:rPr>
              <w:t>废水方面：</w:t>
            </w:r>
          </w:p>
          <w:p>
            <w:pPr>
              <w:numPr>
                <w:ilvl w:val="0"/>
                <w:numId w:val="0"/>
              </w:numPr>
              <w:spacing w:line="240" w:lineRule="auto"/>
              <w:jc w:val="left"/>
              <w:rPr>
                <w:rFonts w:hint="eastAsia" w:ascii="Times New Roman" w:hAnsi="Times New Roman" w:cs="Times New Roman"/>
                <w:lang w:val="en-US" w:eastAsia="zh-CN"/>
              </w:rPr>
            </w:pPr>
            <w:r>
              <w:rPr>
                <w:rFonts w:hint="eastAsia" w:ascii="Times New Roman" w:hAnsi="Times New Roman" w:eastAsia="宋体" w:cs="Times New Roman"/>
                <w:kern w:val="0"/>
                <w:sz w:val="21"/>
                <w:szCs w:val="21"/>
                <w:lang w:val="en-US" w:eastAsia="zh-CN" w:bidi="ar-SA"/>
              </w:rPr>
              <w:t>采用雨污分流制、清污分流制。生产废水经过污水处理设施处理，生活污水经过化粪池预处理后，分别达到《污水综合排放标准》（GB 8978-1996）三级标准后纳管排放，汇同经永康市城市污水处理厂处理</w:t>
            </w:r>
            <w:r>
              <w:rPr>
                <w:rFonts w:hint="default"/>
                <w:lang w:val="en-US" w:eastAsia="zh-CN"/>
              </w:rPr>
              <w:t>后排入永康江。</w:t>
            </w:r>
          </w:p>
          <w:p>
            <w:pPr>
              <w:spacing w:line="240" w:lineRule="auto"/>
              <w:jc w:val="left"/>
              <w:rPr>
                <w:rFonts w:hint="eastAsia" w:ascii="Times New Roman" w:hAnsi="Times New Roman" w:cs="Times New Roman"/>
                <w:lang w:val="en-US" w:eastAsia="zh-CN"/>
              </w:rPr>
            </w:pPr>
            <w:r>
              <w:rPr>
                <w:rFonts w:hint="eastAsia" w:ascii="Times New Roman" w:hAnsi="Times New Roman" w:cs="Times New Roman"/>
                <w:b/>
                <w:bCs/>
                <w:lang w:val="en-US" w:eastAsia="zh-CN"/>
              </w:rPr>
              <w:t>废气方面：</w:t>
            </w:r>
          </w:p>
          <w:p>
            <w:pPr>
              <w:numPr>
                <w:ilvl w:val="0"/>
                <w:numId w:val="4"/>
              </w:numPr>
              <w:spacing w:line="240" w:lineRule="auto"/>
              <w:jc w:val="left"/>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DA001/熔铸废气、天然气加热废气经水喷淋处理</w:t>
            </w:r>
            <w:r>
              <w:rPr>
                <w:rFonts w:hint="eastAsia" w:ascii="Times New Roman" w:hAnsi="Times New Roman" w:eastAsia="宋体" w:cs="Times New Roman"/>
                <w:kern w:val="0"/>
                <w:sz w:val="21"/>
                <w:szCs w:val="21"/>
                <w:highlight w:val="none"/>
                <w:lang w:val="en-US" w:eastAsia="zh-CN" w:bidi="ar-SA"/>
              </w:rPr>
              <w:t>后于25m高排气筒排放；</w:t>
            </w:r>
          </w:p>
          <w:p>
            <w:pPr>
              <w:numPr>
                <w:ilvl w:val="0"/>
                <w:numId w:val="4"/>
              </w:numPr>
              <w:spacing w:line="240" w:lineRule="auto"/>
              <w:jc w:val="left"/>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DA002/抛丸废气经自带布袋除尘处理后于25m高排气筒排放；</w:t>
            </w:r>
          </w:p>
          <w:p>
            <w:pPr>
              <w:spacing w:line="240" w:lineRule="auto"/>
              <w:jc w:val="left"/>
              <w:rPr>
                <w:rFonts w:hint="eastAsia" w:ascii="Times New Roman" w:hAnsi="Times New Roman" w:cs="Times New Roman"/>
                <w:highlight w:val="none"/>
                <w:lang w:val="en-US" w:eastAsia="zh-CN"/>
              </w:rPr>
            </w:pPr>
            <w:r>
              <w:rPr>
                <w:rFonts w:hint="eastAsia" w:ascii="Times New Roman" w:hAnsi="Times New Roman" w:cs="Times New Roman"/>
                <w:b/>
                <w:bCs/>
                <w:highlight w:val="none"/>
                <w:lang w:val="en-US" w:eastAsia="zh-CN"/>
              </w:rPr>
              <w:t>噪声方面：</w:t>
            </w:r>
          </w:p>
          <w:p>
            <w:pPr>
              <w:spacing w:line="240" w:lineRule="auto"/>
              <w:jc w:val="left"/>
              <w:rPr>
                <w:rFonts w:hint="default" w:ascii="Times New Roman" w:hAnsi="Times New Roman" w:eastAsia="宋体" w:cs="Times New Roman"/>
                <w:bCs/>
                <w:sz w:val="21"/>
                <w:szCs w:val="21"/>
                <w:lang w:val="en-US" w:bidi="zh-CN"/>
              </w:rPr>
            </w:pPr>
            <w:r>
              <w:rPr>
                <w:rFonts w:hint="default" w:ascii="Times New Roman" w:hAnsi="Times New Roman" w:eastAsia="宋体" w:cs="Times New Roman"/>
                <w:bCs/>
                <w:sz w:val="21"/>
                <w:szCs w:val="21"/>
                <w:lang w:val="en-US" w:bidi="zh-CN"/>
              </w:rPr>
              <w:t>车间内主要生产设备布置分散，对高噪声设备采取防震、降噪措施；定期检查设备，加强设备维护，使设备处于良好的运行状态，避免和减轻非正常运行产生的噪声污染。</w:t>
            </w:r>
          </w:p>
          <w:p>
            <w:pPr>
              <w:spacing w:line="240" w:lineRule="auto"/>
              <w:jc w:val="left"/>
              <w:rPr>
                <w:highlight w:val="none"/>
              </w:rPr>
            </w:pPr>
            <w:r>
              <w:rPr>
                <w:rFonts w:hint="eastAsia" w:ascii="Times New Roman" w:hAnsi="Times New Roman" w:cs="Times New Roman"/>
                <w:b/>
                <w:bCs/>
                <w:highlight w:val="none"/>
                <w:lang w:val="en-US" w:eastAsia="zh-CN"/>
              </w:rPr>
              <w:t>固废方面：</w:t>
            </w:r>
          </w:p>
          <w:p>
            <w:pPr>
              <w:rPr>
                <w:rFonts w:hint="default" w:ascii="Times New Roman" w:hAnsi="Times New Roman" w:eastAsia="宋体" w:cs="Times New Roman"/>
                <w:bCs/>
                <w:sz w:val="21"/>
                <w:szCs w:val="21"/>
                <w:highlight w:val="none"/>
                <w:lang w:val="en-US" w:eastAsia="zh-CN" w:bidi="zh-CN"/>
              </w:rPr>
            </w:pPr>
            <w:r>
              <w:rPr>
                <w:rFonts w:hint="default" w:ascii="Times New Roman" w:hAnsi="Times New Roman" w:eastAsia="宋体" w:cs="Times New Roman"/>
                <w:b/>
                <w:bCs w:val="0"/>
                <w:sz w:val="21"/>
                <w:szCs w:val="21"/>
                <w:lang w:val="en-US" w:bidi="zh-CN"/>
              </w:rPr>
              <w:t>危废仓库</w:t>
            </w:r>
            <w:r>
              <w:rPr>
                <w:rFonts w:hint="default" w:ascii="Times New Roman" w:hAnsi="Times New Roman" w:eastAsia="宋体" w:cs="Times New Roman"/>
                <w:bCs/>
                <w:sz w:val="21"/>
                <w:szCs w:val="21"/>
                <w:lang w:val="en-US" w:bidi="zh-CN"/>
              </w:rPr>
              <w:t>位于厂房1F内</w:t>
            </w:r>
            <w:r>
              <w:rPr>
                <w:rFonts w:hint="eastAsia" w:ascii="Times New Roman" w:hAnsi="Times New Roman" w:eastAsia="宋体" w:cs="Times New Roman"/>
                <w:bCs/>
                <w:sz w:val="21"/>
                <w:szCs w:val="21"/>
                <w:lang w:val="en-US" w:bidi="zh-CN"/>
              </w:rPr>
              <w:t>西侧</w:t>
            </w:r>
            <w:r>
              <w:rPr>
                <w:rFonts w:hint="default" w:ascii="Times New Roman" w:hAnsi="Times New Roman" w:eastAsia="宋体" w:cs="Times New Roman"/>
                <w:bCs/>
                <w:sz w:val="21"/>
                <w:szCs w:val="21"/>
                <w:lang w:val="en-US" w:bidi="zh-CN"/>
              </w:rPr>
              <w:t>，</w:t>
            </w:r>
            <w:r>
              <w:rPr>
                <w:rFonts w:hint="eastAsia"/>
                <w:lang w:val="en-US" w:eastAsia="zh-CN"/>
              </w:rPr>
              <w:t>占地面积</w:t>
            </w:r>
            <w:r>
              <w:rPr>
                <w:rFonts w:hint="default" w:ascii="Times New Roman" w:hAnsi="Times New Roman" w:cs="Times New Roman"/>
                <w:lang w:val="en-US" w:eastAsia="zh-CN"/>
              </w:rPr>
              <w:t>5m</w:t>
            </w:r>
            <w:r>
              <w:rPr>
                <w:rFonts w:hint="default" w:ascii="Times New Roman" w:hAnsi="Times New Roman" w:cs="Times New Roman"/>
                <w:vertAlign w:val="superscript"/>
                <w:lang w:val="en-US" w:eastAsia="zh-CN"/>
              </w:rPr>
              <w:t>2</w:t>
            </w:r>
            <w:r>
              <w:rPr>
                <w:rFonts w:hint="eastAsia" w:ascii="Times New Roman" w:hAnsi="Times New Roman" w:cs="Times New Roman"/>
                <w:vertAlign w:val="baseline"/>
                <w:lang w:val="en-US" w:eastAsia="zh-CN"/>
              </w:rPr>
              <w:t>，</w:t>
            </w:r>
            <w:r>
              <w:rPr>
                <w:rFonts w:hint="eastAsia" w:ascii="Times New Roman" w:hAnsi="Times New Roman" w:eastAsia="宋体" w:cs="Times New Roman"/>
                <w:bCs/>
                <w:color w:val="auto"/>
                <w:sz w:val="21"/>
                <w:szCs w:val="21"/>
                <w:highlight w:val="none"/>
                <w:lang w:val="en-US" w:eastAsia="zh-CN" w:bidi="zh-CN"/>
              </w:rPr>
              <w:t>铝灰渣、废气处理沉渣、废切削液、含切削液金属屑、污泥、废液压油、废油桶、危险废包装物</w:t>
            </w:r>
            <w:r>
              <w:rPr>
                <w:rFonts w:hint="default" w:ascii="Times New Roman" w:hAnsi="Times New Roman" w:eastAsia="宋体" w:cs="Times New Roman"/>
                <w:bCs/>
                <w:sz w:val="21"/>
                <w:szCs w:val="21"/>
                <w:highlight w:val="none"/>
                <w:lang w:val="en-US" w:eastAsia="zh-CN" w:bidi="zh-CN"/>
              </w:rPr>
              <w:t>收集后委托永康供联三曜环保技术服务有限公司安全处置</w:t>
            </w:r>
            <w:r>
              <w:rPr>
                <w:rFonts w:hint="eastAsia" w:ascii="Times New Roman" w:hAnsi="Times New Roman" w:eastAsia="宋体" w:cs="Times New Roman"/>
                <w:bCs/>
                <w:sz w:val="21"/>
                <w:szCs w:val="21"/>
                <w:highlight w:val="none"/>
                <w:lang w:val="en-US" w:eastAsia="zh-CN" w:bidi="zh-CN"/>
              </w:rPr>
              <w:t>。</w:t>
            </w:r>
          </w:p>
          <w:p>
            <w:pPr>
              <w:spacing w:line="240" w:lineRule="auto"/>
              <w:rPr>
                <w:rFonts w:ascii="Times New Roman" w:hAnsi="Times New Roman" w:cs="Times New Roman"/>
              </w:rPr>
            </w:pPr>
            <w:r>
              <w:rPr>
                <w:rFonts w:hint="default" w:ascii="Times New Roman" w:hAnsi="Times New Roman" w:eastAsia="宋体" w:cs="Times New Roman"/>
                <w:b/>
                <w:bCs w:val="0"/>
                <w:sz w:val="21"/>
                <w:szCs w:val="21"/>
                <w:lang w:val="en-US" w:eastAsia="zh-CN" w:bidi="zh-CN"/>
              </w:rPr>
              <w:t>一般固废</w:t>
            </w:r>
            <w:r>
              <w:rPr>
                <w:rFonts w:hint="eastAsia" w:ascii="Times New Roman" w:hAnsi="Times New Roman" w:eastAsia="宋体" w:cs="Times New Roman"/>
                <w:b w:val="0"/>
                <w:bCs/>
                <w:sz w:val="21"/>
                <w:szCs w:val="21"/>
                <w:lang w:val="en-US" w:eastAsia="zh-CN" w:bidi="zh-CN"/>
              </w:rPr>
              <w:t>位于厂房1F西侧，占地面积5m</w:t>
            </w:r>
            <w:r>
              <w:rPr>
                <w:rFonts w:hint="eastAsia" w:ascii="Times New Roman" w:hAnsi="Times New Roman" w:eastAsia="宋体" w:cs="Times New Roman"/>
                <w:b w:val="0"/>
                <w:bCs/>
                <w:sz w:val="21"/>
                <w:szCs w:val="21"/>
                <w:vertAlign w:val="superscript"/>
                <w:lang w:val="en-US" w:eastAsia="zh-CN" w:bidi="zh-CN"/>
              </w:rPr>
              <w:t>2</w:t>
            </w:r>
            <w:r>
              <w:rPr>
                <w:rFonts w:hint="eastAsia" w:ascii="Times New Roman" w:hAnsi="Times New Roman" w:eastAsia="宋体" w:cs="Times New Roman"/>
                <w:b/>
                <w:bCs w:val="0"/>
                <w:sz w:val="21"/>
                <w:szCs w:val="21"/>
                <w:lang w:val="en-US" w:eastAsia="zh-CN" w:bidi="zh-CN"/>
              </w:rPr>
              <w:t>，</w:t>
            </w:r>
            <w:r>
              <w:rPr>
                <w:rFonts w:hint="eastAsia" w:ascii="Times New Roman" w:hAnsi="Times New Roman" w:eastAsia="宋体" w:cs="Times New Roman"/>
                <w:bCs/>
                <w:sz w:val="21"/>
                <w:szCs w:val="21"/>
                <w:lang w:val="en-US" w:eastAsia="zh-CN" w:bidi="zh-CN"/>
              </w:rPr>
              <w:t>金属边角料、废抛丸砂、抛丸集尘灰、一般包装废料</w:t>
            </w:r>
            <w:r>
              <w:rPr>
                <w:rFonts w:hint="default" w:ascii="Times New Roman" w:hAnsi="Times New Roman" w:eastAsia="宋体" w:cs="Times New Roman"/>
                <w:bCs/>
                <w:sz w:val="21"/>
                <w:szCs w:val="21"/>
                <w:lang w:val="en-US" w:eastAsia="zh-CN" w:bidi="zh-CN"/>
              </w:rPr>
              <w:t>收集后外售给相关物资回收单位回收利用；</w:t>
            </w:r>
            <w:r>
              <w:rPr>
                <w:rFonts w:hint="default" w:ascii="Times New Roman" w:hAnsi="Times New Roman" w:eastAsia="宋体" w:cs="Times New Roman"/>
                <w:bCs/>
                <w:sz w:val="21"/>
                <w:szCs w:val="21"/>
                <w:highlight w:val="none"/>
                <w:lang w:val="en-US" w:eastAsia="zh-CN" w:bidi="zh-CN"/>
              </w:rPr>
              <w:t>生活垃圾收集后委托环卫</w:t>
            </w:r>
            <w:r>
              <w:rPr>
                <w:rFonts w:hint="default" w:ascii="Times New Roman" w:hAnsi="Times New Roman" w:eastAsia="宋体" w:cs="Times New Roman"/>
                <w:bCs/>
                <w:sz w:val="21"/>
                <w:szCs w:val="21"/>
                <w:lang w:val="en-US" w:eastAsia="zh-CN" w:bidi="zh-CN"/>
              </w:rPr>
              <w:t>部门统一清运。</w:t>
            </w:r>
          </w:p>
        </w:tc>
        <w:tc>
          <w:tcPr>
            <w:tcW w:w="4584" w:type="dxa"/>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7</w:t>
            </w:r>
            <w:r>
              <w:rPr>
                <w:rFonts w:hint="eastAsia" w:ascii="Times New Roman" w:hAnsi="Times New Roman"/>
                <w:lang w:val="en-US" w:eastAsia="zh-CN"/>
              </w:rPr>
              <w:t xml:space="preserve">、物料运输、装卸、贮存方式变化，导致大气污染物无组织排放量增加 </w:t>
            </w:r>
            <w:r>
              <w:rPr>
                <w:rFonts w:hint="default" w:ascii="Times New Roman" w:hAnsi="Times New Roman"/>
                <w:lang w:val="en-US" w:eastAsia="zh-CN"/>
              </w:rPr>
              <w:t>10%</w:t>
            </w:r>
            <w:r>
              <w:rPr>
                <w:rFonts w:hint="eastAsia" w:ascii="Times New Roman" w:hAnsi="Times New Roman"/>
                <w:lang w:val="en-US" w:eastAsia="zh-CN"/>
              </w:rPr>
              <w:t>及以上的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0" w:type="dxa"/>
            <w:vMerge w:val="continue"/>
            <w:vAlign w:val="center"/>
          </w:tcPr>
          <w:p>
            <w:pPr>
              <w:spacing w:line="259" w:lineRule="auto"/>
              <w:jc w:val="center"/>
              <w:rPr>
                <w:rFonts w:ascii="Times New Roman" w:hAnsi="Times New Roman"/>
              </w:rPr>
            </w:pPr>
          </w:p>
        </w:tc>
        <w:tc>
          <w:tcPr>
            <w:tcW w:w="3017" w:type="dxa"/>
            <w:vMerge w:val="continue"/>
            <w:vAlign w:val="center"/>
          </w:tcPr>
          <w:p>
            <w:pPr>
              <w:spacing w:line="259" w:lineRule="auto"/>
              <w:jc w:val="left"/>
              <w:rPr>
                <w:rFonts w:ascii="Times New Roman" w:hAnsi="Times New Roman"/>
              </w:rPr>
            </w:pPr>
          </w:p>
        </w:tc>
        <w:tc>
          <w:tcPr>
            <w:tcW w:w="3738" w:type="dxa"/>
            <w:vMerge w:val="continue"/>
            <w:vAlign w:val="center"/>
          </w:tcPr>
          <w:p>
            <w:pPr>
              <w:spacing w:line="259"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8</w:t>
            </w:r>
            <w:r>
              <w:rPr>
                <w:rFonts w:hint="eastAsia" w:ascii="Times New Roman" w:hAnsi="Times New Roman"/>
                <w:lang w:val="en-US" w:eastAsia="zh-CN"/>
              </w:rPr>
              <w:t xml:space="preserve">、废气、废水污染防治措施变化，导致第 </w:t>
            </w:r>
            <w:r>
              <w:rPr>
                <w:rFonts w:hint="default" w:ascii="Times New Roman" w:hAnsi="Times New Roman"/>
                <w:lang w:val="en-US" w:eastAsia="zh-CN"/>
              </w:rPr>
              <w:t>6</w:t>
            </w:r>
            <w:r>
              <w:rPr>
                <w:rFonts w:hint="eastAsia" w:ascii="Times New Roman" w:hAnsi="Times New Roman"/>
                <w:lang w:val="en-US" w:eastAsia="zh-CN"/>
              </w:rPr>
              <w:t>条中所列情形之一（废气无组织排放改为有组织排放、污染防治措施强化或改进的除外）或大气污染物无组织排放量增加</w:t>
            </w:r>
            <w:r>
              <w:rPr>
                <w:rFonts w:hint="default" w:ascii="Times New Roman" w:hAnsi="Times New Roman"/>
                <w:lang w:val="en-US" w:eastAsia="zh-CN"/>
              </w:rPr>
              <w:t>10%</w:t>
            </w:r>
            <w:r>
              <w:rPr>
                <w:rFonts w:hint="eastAsia" w:ascii="Times New Roman" w:hAnsi="Times New Roman"/>
                <w:lang w:val="en-US" w:eastAsia="zh-CN"/>
              </w:rPr>
              <w:t xml:space="preserve">及以上的 </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vMerge w:val="continue"/>
            <w:vAlign w:val="center"/>
          </w:tcPr>
          <w:p>
            <w:pPr>
              <w:spacing w:line="259" w:lineRule="auto"/>
              <w:jc w:val="center"/>
              <w:rPr>
                <w:rFonts w:ascii="Times New Roman" w:hAnsi="Times New Roman"/>
              </w:rPr>
            </w:pPr>
          </w:p>
        </w:tc>
        <w:tc>
          <w:tcPr>
            <w:tcW w:w="3017" w:type="dxa"/>
            <w:vMerge w:val="continue"/>
            <w:vAlign w:val="center"/>
          </w:tcPr>
          <w:p>
            <w:pPr>
              <w:spacing w:line="259" w:lineRule="auto"/>
              <w:jc w:val="left"/>
              <w:rPr>
                <w:rFonts w:ascii="Times New Roman" w:hAnsi="Times New Roman"/>
              </w:rPr>
            </w:pPr>
          </w:p>
        </w:tc>
        <w:tc>
          <w:tcPr>
            <w:tcW w:w="3738" w:type="dxa"/>
            <w:vMerge w:val="continue"/>
            <w:vAlign w:val="center"/>
          </w:tcPr>
          <w:p>
            <w:pPr>
              <w:spacing w:line="259"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9</w:t>
            </w:r>
            <w:r>
              <w:rPr>
                <w:rFonts w:hint="eastAsia" w:ascii="Times New Roman" w:hAnsi="Times New Roman"/>
                <w:lang w:val="en-US" w:eastAsia="zh-CN"/>
              </w:rPr>
              <w:t>、新增废水直接排放口；废水由间接排放改为直接排放；废水直接排放口位置变化，导致不利环境影响加重的。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vMerge w:val="continue"/>
            <w:vAlign w:val="center"/>
          </w:tcPr>
          <w:p>
            <w:pPr>
              <w:spacing w:line="259" w:lineRule="auto"/>
              <w:jc w:val="center"/>
              <w:rPr>
                <w:rFonts w:ascii="Times New Roman" w:hAnsi="Times New Roman"/>
              </w:rPr>
            </w:pPr>
          </w:p>
        </w:tc>
        <w:tc>
          <w:tcPr>
            <w:tcW w:w="3017" w:type="dxa"/>
            <w:vMerge w:val="continue"/>
            <w:vAlign w:val="center"/>
          </w:tcPr>
          <w:p>
            <w:pPr>
              <w:spacing w:line="259" w:lineRule="auto"/>
              <w:jc w:val="left"/>
              <w:rPr>
                <w:rFonts w:ascii="Times New Roman" w:hAnsi="Times New Roman"/>
              </w:rPr>
            </w:pPr>
          </w:p>
        </w:tc>
        <w:tc>
          <w:tcPr>
            <w:tcW w:w="3738" w:type="dxa"/>
            <w:vMerge w:val="continue"/>
            <w:vAlign w:val="center"/>
          </w:tcPr>
          <w:p>
            <w:pPr>
              <w:spacing w:line="259"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10</w:t>
            </w:r>
            <w:r>
              <w:rPr>
                <w:rFonts w:hint="eastAsia" w:ascii="Times New Roman" w:hAnsi="Times New Roman"/>
                <w:lang w:val="en-US" w:eastAsia="zh-CN"/>
              </w:rPr>
              <w:t>、新增废气主要排放口（废气无组织排放改为有组织排放的除外）；主要排放口排气筒高度降低</w:t>
            </w:r>
            <w:r>
              <w:rPr>
                <w:rFonts w:hint="default" w:ascii="Times New Roman" w:hAnsi="Times New Roman"/>
                <w:lang w:val="en-US" w:eastAsia="zh-CN"/>
              </w:rPr>
              <w:t>10%</w:t>
            </w:r>
            <w:r>
              <w:rPr>
                <w:rFonts w:hint="eastAsia" w:ascii="Times New Roman" w:hAnsi="Times New Roman"/>
                <w:lang w:val="en-US" w:eastAsia="zh-CN"/>
              </w:rPr>
              <w:t>及以上的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0" w:type="dxa"/>
            <w:vMerge w:val="continue"/>
            <w:vAlign w:val="center"/>
          </w:tcPr>
          <w:p>
            <w:pPr>
              <w:spacing w:line="259" w:lineRule="auto"/>
              <w:jc w:val="center"/>
              <w:rPr>
                <w:rFonts w:ascii="Times New Roman" w:hAnsi="Times New Roman"/>
              </w:rPr>
            </w:pPr>
          </w:p>
        </w:tc>
        <w:tc>
          <w:tcPr>
            <w:tcW w:w="3017" w:type="dxa"/>
            <w:vMerge w:val="continue"/>
            <w:vAlign w:val="center"/>
          </w:tcPr>
          <w:p>
            <w:pPr>
              <w:spacing w:line="259" w:lineRule="auto"/>
              <w:jc w:val="left"/>
              <w:rPr>
                <w:rFonts w:ascii="Times New Roman" w:hAnsi="Times New Roman"/>
              </w:rPr>
            </w:pPr>
          </w:p>
        </w:tc>
        <w:tc>
          <w:tcPr>
            <w:tcW w:w="3738" w:type="dxa"/>
            <w:vMerge w:val="continue"/>
            <w:vAlign w:val="center"/>
          </w:tcPr>
          <w:p>
            <w:pPr>
              <w:spacing w:line="259"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11</w:t>
            </w:r>
            <w:r>
              <w:rPr>
                <w:rFonts w:hint="eastAsia" w:ascii="Times New Roman" w:hAnsi="Times New Roman"/>
                <w:lang w:val="en-US" w:eastAsia="zh-CN"/>
              </w:rPr>
              <w:t>、噪声、土壤或地下水污染防治措施变化，导致不利环境影响加重的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0" w:type="dxa"/>
            <w:vMerge w:val="continue"/>
            <w:vAlign w:val="center"/>
          </w:tcPr>
          <w:p>
            <w:pPr>
              <w:spacing w:line="259" w:lineRule="auto"/>
              <w:jc w:val="center"/>
              <w:rPr>
                <w:rFonts w:ascii="Times New Roman" w:hAnsi="Times New Roman"/>
              </w:rPr>
            </w:pPr>
          </w:p>
        </w:tc>
        <w:tc>
          <w:tcPr>
            <w:tcW w:w="3017" w:type="dxa"/>
            <w:vMerge w:val="continue"/>
            <w:vAlign w:val="center"/>
          </w:tcPr>
          <w:p>
            <w:pPr>
              <w:spacing w:line="259" w:lineRule="auto"/>
              <w:jc w:val="left"/>
              <w:rPr>
                <w:rFonts w:ascii="Times New Roman" w:hAnsi="Times New Roman"/>
              </w:rPr>
            </w:pPr>
          </w:p>
        </w:tc>
        <w:tc>
          <w:tcPr>
            <w:tcW w:w="3738" w:type="dxa"/>
            <w:vMerge w:val="continue"/>
            <w:vAlign w:val="center"/>
          </w:tcPr>
          <w:p>
            <w:pPr>
              <w:spacing w:line="259"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12</w:t>
            </w:r>
            <w:r>
              <w:rPr>
                <w:rFonts w:hint="eastAsia" w:ascii="Times New Roman" w:hAnsi="Times New Roman"/>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3" w:hRule="atLeast"/>
          <w:jc w:val="center"/>
        </w:trPr>
        <w:tc>
          <w:tcPr>
            <w:tcW w:w="870" w:type="dxa"/>
            <w:vMerge w:val="continue"/>
            <w:vAlign w:val="center"/>
          </w:tcPr>
          <w:p>
            <w:pPr>
              <w:spacing w:line="259" w:lineRule="auto"/>
              <w:jc w:val="center"/>
              <w:rPr>
                <w:rFonts w:ascii="Times New Roman" w:hAnsi="Times New Roman"/>
              </w:rPr>
            </w:pPr>
          </w:p>
        </w:tc>
        <w:tc>
          <w:tcPr>
            <w:tcW w:w="3017" w:type="dxa"/>
            <w:vMerge w:val="continue"/>
            <w:vAlign w:val="center"/>
          </w:tcPr>
          <w:p>
            <w:pPr>
              <w:spacing w:line="259" w:lineRule="auto"/>
              <w:jc w:val="left"/>
              <w:rPr>
                <w:rFonts w:ascii="Times New Roman" w:hAnsi="Times New Roman"/>
              </w:rPr>
            </w:pPr>
          </w:p>
        </w:tc>
        <w:tc>
          <w:tcPr>
            <w:tcW w:w="3738" w:type="dxa"/>
            <w:vMerge w:val="continue"/>
            <w:vAlign w:val="center"/>
          </w:tcPr>
          <w:p>
            <w:pPr>
              <w:spacing w:line="259" w:lineRule="auto"/>
              <w:jc w:val="left"/>
              <w:rPr>
                <w:rFonts w:ascii="Times New Roman" w:hAnsi="Times New Roman"/>
              </w:rPr>
            </w:pPr>
          </w:p>
        </w:tc>
        <w:tc>
          <w:tcPr>
            <w:tcW w:w="4584" w:type="dxa"/>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13</w:t>
            </w:r>
            <w:r>
              <w:rPr>
                <w:rFonts w:hint="eastAsia" w:ascii="Times New Roman" w:hAnsi="Times New Roman"/>
                <w:lang w:val="en-US" w:eastAsia="zh-CN"/>
              </w:rPr>
              <w:t>、事故废水暂存能力或拦截设施变化，导致环境风险防范能力弱化或降低的</w:t>
            </w:r>
          </w:p>
        </w:tc>
        <w:tc>
          <w:tcPr>
            <w:tcW w:w="1868" w:type="dxa"/>
            <w:vAlign w:val="center"/>
          </w:tcPr>
          <w:p>
            <w:pPr>
              <w:spacing w:line="259" w:lineRule="auto"/>
              <w:jc w:val="center"/>
              <w:rPr>
                <w:rFonts w:ascii="Times New Roman" w:hAnsi="Times New Roman"/>
              </w:rPr>
            </w:pPr>
            <w:r>
              <w:rPr>
                <w:rFonts w:hint="eastAsia" w:ascii="Times New Roman" w:hAnsi="Times New Roman"/>
              </w:rPr>
              <w:t>否</w:t>
            </w:r>
          </w:p>
        </w:tc>
      </w:tr>
    </w:tbl>
    <w:p>
      <w:pPr>
        <w:sectPr>
          <w:pgSz w:w="16838" w:h="11906" w:orient="landscape"/>
          <w:pgMar w:top="1474" w:right="1361" w:bottom="1247" w:left="1361" w:header="850" w:footer="992" w:gutter="0"/>
          <w:pgBorders>
            <w:top w:val="none" w:sz="0" w:space="0"/>
            <w:left w:val="none" w:sz="0" w:space="0"/>
            <w:bottom w:val="none" w:sz="0" w:space="0"/>
            <w:right w:val="none" w:sz="0" w:space="0"/>
          </w:pgBorders>
          <w:pgNumType w:fmt="decimal"/>
          <w:cols w:space="0" w:num="1"/>
          <w:docGrid w:type="lines" w:linePitch="319" w:charSpace="0"/>
        </w:sectPr>
      </w:pPr>
      <w:bookmarkStart w:id="37" w:name="_GoBack"/>
      <w:bookmarkEnd w:id="37"/>
    </w:p>
    <w:p>
      <w:pPr>
        <w:pStyle w:val="14"/>
        <w:outlineLvl w:val="0"/>
        <w:rPr>
          <w:rFonts w:hint="default" w:ascii="Times New Roman" w:hAnsi="Times New Roman" w:eastAsiaTheme="majorEastAsia" w:cstheme="majorBidi"/>
          <w:b/>
          <w:bCs w:val="0"/>
          <w:kern w:val="44"/>
          <w:sz w:val="32"/>
          <w:szCs w:val="32"/>
          <w:highlight w:val="none"/>
          <w:lang w:val="en-US" w:eastAsia="zh-CN" w:bidi="ar-SA"/>
        </w:rPr>
      </w:pPr>
    </w:p>
    <w:sectPr>
      <w:headerReference r:id="rId8" w:type="default"/>
      <w:footerReference r:id="rId9"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p>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ascii="Times New Roman" w:hAnsi="Times New Roman"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eastAsiaTheme="minorEastAsia"/>
        <w:lang w:eastAsia="zh-CN"/>
      </w:rPr>
    </w:pPr>
    <w:r>
      <w:rPr>
        <w:rFonts w:hint="eastAsia"/>
        <w:lang w:eastAsia="zh-CN"/>
      </w:rPr>
      <w:t>永康市九零后工贸有限公司年产20万套园林工具生产线技改项目</w:t>
    </w:r>
  </w:p>
  <w:p>
    <w:pPr>
      <w:pStyle w:val="21"/>
    </w:pPr>
    <w:r>
      <w:rPr>
        <w:rFonts w:hint="eastAsia"/>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6ABE3A"/>
    <w:multiLevelType w:val="singleLevel"/>
    <w:tmpl w:val="AD6ABE3A"/>
    <w:lvl w:ilvl="0" w:tentative="0">
      <w:start w:val="1"/>
      <w:numFmt w:val="decimal"/>
      <w:suff w:val="nothing"/>
      <w:lvlText w:val="（%1）"/>
      <w:lvlJc w:val="left"/>
    </w:lvl>
  </w:abstractNum>
  <w:abstractNum w:abstractNumId="1">
    <w:nsid w:val="B4B2F4F7"/>
    <w:multiLevelType w:val="singleLevel"/>
    <w:tmpl w:val="B4B2F4F7"/>
    <w:lvl w:ilvl="0" w:tentative="0">
      <w:start w:val="1"/>
      <w:numFmt w:val="decimal"/>
      <w:suff w:val="nothing"/>
      <w:lvlText w:val="（%1）"/>
      <w:lvlJc w:val="left"/>
    </w:lvl>
  </w:abstractNum>
  <w:abstractNum w:abstractNumId="2">
    <w:nsid w:val="ED27F25B"/>
    <w:multiLevelType w:val="singleLevel"/>
    <w:tmpl w:val="ED27F25B"/>
    <w:lvl w:ilvl="0" w:tentative="0">
      <w:start w:val="1"/>
      <w:numFmt w:val="decimal"/>
      <w:suff w:val="nothing"/>
      <w:lvlText w:val="（%1）"/>
      <w:lvlJc w:val="left"/>
    </w:lvl>
  </w:abstractNum>
  <w:abstractNum w:abstractNumId="3">
    <w:nsid w:val="6AF121D0"/>
    <w:multiLevelType w:val="multilevel"/>
    <w:tmpl w:val="6AF121D0"/>
    <w:lvl w:ilvl="0" w:tentative="0">
      <w:start w:val="1"/>
      <w:numFmt w:val="decimal"/>
      <w:suff w:val="space"/>
      <w:lvlText w:val="（%1）"/>
      <w:lvlJc w:val="left"/>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744452"/>
    <w:rsid w:val="017716F4"/>
    <w:rsid w:val="017A14D9"/>
    <w:rsid w:val="01D77756"/>
    <w:rsid w:val="02330D72"/>
    <w:rsid w:val="025033FE"/>
    <w:rsid w:val="028265A2"/>
    <w:rsid w:val="02A76009"/>
    <w:rsid w:val="02C76577"/>
    <w:rsid w:val="02D150FD"/>
    <w:rsid w:val="02D41224"/>
    <w:rsid w:val="02FF4C10"/>
    <w:rsid w:val="03003F43"/>
    <w:rsid w:val="03561F09"/>
    <w:rsid w:val="036601BF"/>
    <w:rsid w:val="03B145CA"/>
    <w:rsid w:val="03BE44B1"/>
    <w:rsid w:val="03CC4AF9"/>
    <w:rsid w:val="03FB660C"/>
    <w:rsid w:val="044C330C"/>
    <w:rsid w:val="047549BC"/>
    <w:rsid w:val="05062463"/>
    <w:rsid w:val="06585E79"/>
    <w:rsid w:val="067B4063"/>
    <w:rsid w:val="06E0107D"/>
    <w:rsid w:val="07100953"/>
    <w:rsid w:val="073A689E"/>
    <w:rsid w:val="0767441E"/>
    <w:rsid w:val="07840E49"/>
    <w:rsid w:val="0789674E"/>
    <w:rsid w:val="07944DAE"/>
    <w:rsid w:val="082B49B6"/>
    <w:rsid w:val="084676A7"/>
    <w:rsid w:val="085E6217"/>
    <w:rsid w:val="08824CDD"/>
    <w:rsid w:val="08852948"/>
    <w:rsid w:val="089A08E7"/>
    <w:rsid w:val="08AF5C22"/>
    <w:rsid w:val="096802A0"/>
    <w:rsid w:val="09A02495"/>
    <w:rsid w:val="0A650C83"/>
    <w:rsid w:val="0A6758AB"/>
    <w:rsid w:val="0ADD2B47"/>
    <w:rsid w:val="0B1547D1"/>
    <w:rsid w:val="0B80127A"/>
    <w:rsid w:val="0B8B1247"/>
    <w:rsid w:val="0BF82B2B"/>
    <w:rsid w:val="0CC04897"/>
    <w:rsid w:val="0D0F5858"/>
    <w:rsid w:val="0D5A2050"/>
    <w:rsid w:val="0D6136C2"/>
    <w:rsid w:val="0DC146D0"/>
    <w:rsid w:val="0E247538"/>
    <w:rsid w:val="0E9D4E90"/>
    <w:rsid w:val="0F191488"/>
    <w:rsid w:val="0F6239E3"/>
    <w:rsid w:val="0FA75CED"/>
    <w:rsid w:val="1002237D"/>
    <w:rsid w:val="10046B7B"/>
    <w:rsid w:val="102A63FC"/>
    <w:rsid w:val="1032785A"/>
    <w:rsid w:val="105E2DCF"/>
    <w:rsid w:val="106C2E87"/>
    <w:rsid w:val="11235435"/>
    <w:rsid w:val="115A302A"/>
    <w:rsid w:val="115A78B9"/>
    <w:rsid w:val="11734152"/>
    <w:rsid w:val="117369C6"/>
    <w:rsid w:val="11A976A8"/>
    <w:rsid w:val="127F3835"/>
    <w:rsid w:val="12D82A7F"/>
    <w:rsid w:val="12F70852"/>
    <w:rsid w:val="13557CF8"/>
    <w:rsid w:val="13816A4E"/>
    <w:rsid w:val="13954FE3"/>
    <w:rsid w:val="13E15DC0"/>
    <w:rsid w:val="142A5FDC"/>
    <w:rsid w:val="149641DD"/>
    <w:rsid w:val="14C721CE"/>
    <w:rsid w:val="14E77BEC"/>
    <w:rsid w:val="14F90946"/>
    <w:rsid w:val="151678B7"/>
    <w:rsid w:val="16DA4BC8"/>
    <w:rsid w:val="171B3855"/>
    <w:rsid w:val="17566BCD"/>
    <w:rsid w:val="17634BDC"/>
    <w:rsid w:val="176A78D9"/>
    <w:rsid w:val="17EA02BE"/>
    <w:rsid w:val="183A3A61"/>
    <w:rsid w:val="184619A9"/>
    <w:rsid w:val="188712AB"/>
    <w:rsid w:val="196179B9"/>
    <w:rsid w:val="196D7FAB"/>
    <w:rsid w:val="199C457B"/>
    <w:rsid w:val="19BD691C"/>
    <w:rsid w:val="1A034C6B"/>
    <w:rsid w:val="1A2F0966"/>
    <w:rsid w:val="1A78230D"/>
    <w:rsid w:val="1ACE4623"/>
    <w:rsid w:val="1B520DB0"/>
    <w:rsid w:val="1B8825E9"/>
    <w:rsid w:val="1B8E527A"/>
    <w:rsid w:val="1B940E1F"/>
    <w:rsid w:val="1BE54015"/>
    <w:rsid w:val="1C475483"/>
    <w:rsid w:val="1C8F393E"/>
    <w:rsid w:val="1CE26164"/>
    <w:rsid w:val="1D165A2D"/>
    <w:rsid w:val="1D4420FD"/>
    <w:rsid w:val="1D9751A0"/>
    <w:rsid w:val="1D9C4EF4"/>
    <w:rsid w:val="1DA66F34"/>
    <w:rsid w:val="1DF15646"/>
    <w:rsid w:val="1DFB07D0"/>
    <w:rsid w:val="1E535DA0"/>
    <w:rsid w:val="1EBE483A"/>
    <w:rsid w:val="1EDD4E34"/>
    <w:rsid w:val="1F22412F"/>
    <w:rsid w:val="1F26030B"/>
    <w:rsid w:val="1F36366C"/>
    <w:rsid w:val="1F4C2EB2"/>
    <w:rsid w:val="1F92657B"/>
    <w:rsid w:val="1FBC1843"/>
    <w:rsid w:val="1FE23C1B"/>
    <w:rsid w:val="20330D9A"/>
    <w:rsid w:val="20477A8D"/>
    <w:rsid w:val="20634019"/>
    <w:rsid w:val="20AE2CED"/>
    <w:rsid w:val="20BC1406"/>
    <w:rsid w:val="20CC3062"/>
    <w:rsid w:val="20D364EF"/>
    <w:rsid w:val="216D5AE0"/>
    <w:rsid w:val="21796EAA"/>
    <w:rsid w:val="217E26F0"/>
    <w:rsid w:val="21C463C3"/>
    <w:rsid w:val="21C4677D"/>
    <w:rsid w:val="22315588"/>
    <w:rsid w:val="225C2514"/>
    <w:rsid w:val="22631C71"/>
    <w:rsid w:val="2284054C"/>
    <w:rsid w:val="22CF00D7"/>
    <w:rsid w:val="22E66A16"/>
    <w:rsid w:val="23CF6990"/>
    <w:rsid w:val="24384B1E"/>
    <w:rsid w:val="249B7324"/>
    <w:rsid w:val="24DD5B8E"/>
    <w:rsid w:val="24E95861"/>
    <w:rsid w:val="24EA02AB"/>
    <w:rsid w:val="24F93EC4"/>
    <w:rsid w:val="258B59AA"/>
    <w:rsid w:val="25F211C5"/>
    <w:rsid w:val="266B71CA"/>
    <w:rsid w:val="26A61E1D"/>
    <w:rsid w:val="270A586B"/>
    <w:rsid w:val="270D4B12"/>
    <w:rsid w:val="273075E9"/>
    <w:rsid w:val="27DF1A02"/>
    <w:rsid w:val="28530929"/>
    <w:rsid w:val="28E413A9"/>
    <w:rsid w:val="294A461D"/>
    <w:rsid w:val="297F22C9"/>
    <w:rsid w:val="2A633A91"/>
    <w:rsid w:val="2A6F5228"/>
    <w:rsid w:val="2B310ADE"/>
    <w:rsid w:val="2B434183"/>
    <w:rsid w:val="2B740262"/>
    <w:rsid w:val="2B8A2EBE"/>
    <w:rsid w:val="2BB44F08"/>
    <w:rsid w:val="2C1C51EE"/>
    <w:rsid w:val="2C3F2ED9"/>
    <w:rsid w:val="2C6D3825"/>
    <w:rsid w:val="2C974C2D"/>
    <w:rsid w:val="2C9E6165"/>
    <w:rsid w:val="2CC4441B"/>
    <w:rsid w:val="2D496D6C"/>
    <w:rsid w:val="2D807458"/>
    <w:rsid w:val="2DC0604D"/>
    <w:rsid w:val="2DFD2857"/>
    <w:rsid w:val="2E1C1D98"/>
    <w:rsid w:val="2E220AB6"/>
    <w:rsid w:val="2E2E2E1B"/>
    <w:rsid w:val="2E9071FD"/>
    <w:rsid w:val="2F6F6E1B"/>
    <w:rsid w:val="2F741EB5"/>
    <w:rsid w:val="2FC140F6"/>
    <w:rsid w:val="306C74DB"/>
    <w:rsid w:val="30A6701D"/>
    <w:rsid w:val="31722FE0"/>
    <w:rsid w:val="323F3BB2"/>
    <w:rsid w:val="325B1BA4"/>
    <w:rsid w:val="32C02906"/>
    <w:rsid w:val="335F1E64"/>
    <w:rsid w:val="33D76E16"/>
    <w:rsid w:val="33E92385"/>
    <w:rsid w:val="34556DF8"/>
    <w:rsid w:val="34BB2DE3"/>
    <w:rsid w:val="34BD2D0D"/>
    <w:rsid w:val="34F97947"/>
    <w:rsid w:val="35271A88"/>
    <w:rsid w:val="353026EC"/>
    <w:rsid w:val="35505F08"/>
    <w:rsid w:val="35D15757"/>
    <w:rsid w:val="364315C9"/>
    <w:rsid w:val="367D1A8A"/>
    <w:rsid w:val="36984C0C"/>
    <w:rsid w:val="36B82D51"/>
    <w:rsid w:val="36E36908"/>
    <w:rsid w:val="3752327D"/>
    <w:rsid w:val="381D5C73"/>
    <w:rsid w:val="38491CD3"/>
    <w:rsid w:val="38882E57"/>
    <w:rsid w:val="388A34DF"/>
    <w:rsid w:val="38DA5C4F"/>
    <w:rsid w:val="38EB3BFB"/>
    <w:rsid w:val="39473D32"/>
    <w:rsid w:val="397B6D55"/>
    <w:rsid w:val="39A14F85"/>
    <w:rsid w:val="3A13196D"/>
    <w:rsid w:val="3AB962E7"/>
    <w:rsid w:val="3AC77189"/>
    <w:rsid w:val="3B1B7AF4"/>
    <w:rsid w:val="3B5A363D"/>
    <w:rsid w:val="3B602C1D"/>
    <w:rsid w:val="3BF761EC"/>
    <w:rsid w:val="3C85086F"/>
    <w:rsid w:val="3C8A2C4C"/>
    <w:rsid w:val="3D456A74"/>
    <w:rsid w:val="3D5B3BA3"/>
    <w:rsid w:val="3D626685"/>
    <w:rsid w:val="3D676141"/>
    <w:rsid w:val="3DD15DCE"/>
    <w:rsid w:val="3E15268D"/>
    <w:rsid w:val="3E4A5A2A"/>
    <w:rsid w:val="3EF20F51"/>
    <w:rsid w:val="3F5908C8"/>
    <w:rsid w:val="3F9435DE"/>
    <w:rsid w:val="3F9B0E28"/>
    <w:rsid w:val="3FEB6924"/>
    <w:rsid w:val="412F42AE"/>
    <w:rsid w:val="41A403BF"/>
    <w:rsid w:val="41B44926"/>
    <w:rsid w:val="41F41349"/>
    <w:rsid w:val="42254279"/>
    <w:rsid w:val="42716C9F"/>
    <w:rsid w:val="4297091B"/>
    <w:rsid w:val="43C4718C"/>
    <w:rsid w:val="43EF11CE"/>
    <w:rsid w:val="43F27A32"/>
    <w:rsid w:val="44535CF3"/>
    <w:rsid w:val="447B2B2C"/>
    <w:rsid w:val="448B4CB8"/>
    <w:rsid w:val="45242531"/>
    <w:rsid w:val="45283FCD"/>
    <w:rsid w:val="45E45B8C"/>
    <w:rsid w:val="45EC2ED5"/>
    <w:rsid w:val="460A487E"/>
    <w:rsid w:val="46414AF7"/>
    <w:rsid w:val="46463FF3"/>
    <w:rsid w:val="46B92953"/>
    <w:rsid w:val="471F580B"/>
    <w:rsid w:val="47684EF0"/>
    <w:rsid w:val="476B3C00"/>
    <w:rsid w:val="4839249D"/>
    <w:rsid w:val="487A33DC"/>
    <w:rsid w:val="48BF4A4F"/>
    <w:rsid w:val="493518F0"/>
    <w:rsid w:val="49FC29AC"/>
    <w:rsid w:val="49FD4853"/>
    <w:rsid w:val="4A0A4941"/>
    <w:rsid w:val="4ADA2AD9"/>
    <w:rsid w:val="4B0143E1"/>
    <w:rsid w:val="4B9C1904"/>
    <w:rsid w:val="4BBE00C5"/>
    <w:rsid w:val="4BC64EA2"/>
    <w:rsid w:val="4C457C34"/>
    <w:rsid w:val="4C673E0C"/>
    <w:rsid w:val="4CB84667"/>
    <w:rsid w:val="4D07114B"/>
    <w:rsid w:val="4D1625D7"/>
    <w:rsid w:val="4DDA72DE"/>
    <w:rsid w:val="4DEA70E8"/>
    <w:rsid w:val="4ED476A0"/>
    <w:rsid w:val="4F0E70D6"/>
    <w:rsid w:val="4F1E3BEB"/>
    <w:rsid w:val="50126ED7"/>
    <w:rsid w:val="50C6487D"/>
    <w:rsid w:val="5123601C"/>
    <w:rsid w:val="5133250E"/>
    <w:rsid w:val="51497F84"/>
    <w:rsid w:val="516E62A7"/>
    <w:rsid w:val="516F13BA"/>
    <w:rsid w:val="517563B4"/>
    <w:rsid w:val="52CA0C50"/>
    <w:rsid w:val="52E32859"/>
    <w:rsid w:val="5372025D"/>
    <w:rsid w:val="5378626D"/>
    <w:rsid w:val="53916831"/>
    <w:rsid w:val="53C964C7"/>
    <w:rsid w:val="54660E4D"/>
    <w:rsid w:val="549C21E7"/>
    <w:rsid w:val="54E76694"/>
    <w:rsid w:val="55222306"/>
    <w:rsid w:val="558477DD"/>
    <w:rsid w:val="55AC5A25"/>
    <w:rsid w:val="55C451AB"/>
    <w:rsid w:val="55D02A22"/>
    <w:rsid w:val="564C59CC"/>
    <w:rsid w:val="5661367A"/>
    <w:rsid w:val="56917640"/>
    <w:rsid w:val="56FF5DC1"/>
    <w:rsid w:val="570F122C"/>
    <w:rsid w:val="57777B7B"/>
    <w:rsid w:val="57A06E0E"/>
    <w:rsid w:val="57EC7962"/>
    <w:rsid w:val="580503C9"/>
    <w:rsid w:val="580C3AB9"/>
    <w:rsid w:val="58C20BB3"/>
    <w:rsid w:val="590C6E73"/>
    <w:rsid w:val="59181E06"/>
    <w:rsid w:val="59873E4B"/>
    <w:rsid w:val="59B66C38"/>
    <w:rsid w:val="59C04500"/>
    <w:rsid w:val="5A201A9E"/>
    <w:rsid w:val="5A425BE3"/>
    <w:rsid w:val="5A6776CD"/>
    <w:rsid w:val="5A884265"/>
    <w:rsid w:val="5A9F7590"/>
    <w:rsid w:val="5AC36B81"/>
    <w:rsid w:val="5AFF5FCD"/>
    <w:rsid w:val="5C2B76EA"/>
    <w:rsid w:val="5C2F7D76"/>
    <w:rsid w:val="5C9B3876"/>
    <w:rsid w:val="5CA50208"/>
    <w:rsid w:val="5D3612A4"/>
    <w:rsid w:val="5D562AEE"/>
    <w:rsid w:val="5E881790"/>
    <w:rsid w:val="5EC35F5B"/>
    <w:rsid w:val="5ECD6940"/>
    <w:rsid w:val="5ECF24C1"/>
    <w:rsid w:val="5F225B08"/>
    <w:rsid w:val="5F3A7547"/>
    <w:rsid w:val="5F630463"/>
    <w:rsid w:val="5F6D66D4"/>
    <w:rsid w:val="5F7F691E"/>
    <w:rsid w:val="5FAE55E6"/>
    <w:rsid w:val="60317250"/>
    <w:rsid w:val="605E1725"/>
    <w:rsid w:val="607026CF"/>
    <w:rsid w:val="60965ED5"/>
    <w:rsid w:val="60CB6FF6"/>
    <w:rsid w:val="610A53B4"/>
    <w:rsid w:val="61682ABC"/>
    <w:rsid w:val="61764D8F"/>
    <w:rsid w:val="618C673E"/>
    <w:rsid w:val="61955087"/>
    <w:rsid w:val="61DA16FE"/>
    <w:rsid w:val="6271541F"/>
    <w:rsid w:val="630230AF"/>
    <w:rsid w:val="6336025A"/>
    <w:rsid w:val="637F27F8"/>
    <w:rsid w:val="638369E2"/>
    <w:rsid w:val="63A80498"/>
    <w:rsid w:val="63B70E6B"/>
    <w:rsid w:val="641D51C2"/>
    <w:rsid w:val="647B6D57"/>
    <w:rsid w:val="64D313C9"/>
    <w:rsid w:val="657E01DC"/>
    <w:rsid w:val="65FA2417"/>
    <w:rsid w:val="65FC6E0D"/>
    <w:rsid w:val="661F3DF0"/>
    <w:rsid w:val="66246C4D"/>
    <w:rsid w:val="662E6A8A"/>
    <w:rsid w:val="66323ADF"/>
    <w:rsid w:val="66E43F31"/>
    <w:rsid w:val="673724D9"/>
    <w:rsid w:val="67C808A2"/>
    <w:rsid w:val="67CE51E5"/>
    <w:rsid w:val="67DD2D7C"/>
    <w:rsid w:val="67EC7FC8"/>
    <w:rsid w:val="683C425A"/>
    <w:rsid w:val="68E36B91"/>
    <w:rsid w:val="69352407"/>
    <w:rsid w:val="69812FAE"/>
    <w:rsid w:val="69933ADC"/>
    <w:rsid w:val="69D34437"/>
    <w:rsid w:val="6A092274"/>
    <w:rsid w:val="6B0E6597"/>
    <w:rsid w:val="6B2036AC"/>
    <w:rsid w:val="6BCC3AF8"/>
    <w:rsid w:val="6C5D623A"/>
    <w:rsid w:val="6C5F6456"/>
    <w:rsid w:val="6CAA1122"/>
    <w:rsid w:val="6CD10152"/>
    <w:rsid w:val="6CFA4DBB"/>
    <w:rsid w:val="6D1E1E6D"/>
    <w:rsid w:val="6D333A0C"/>
    <w:rsid w:val="6D5E2D67"/>
    <w:rsid w:val="6D8F3983"/>
    <w:rsid w:val="6DF90F1A"/>
    <w:rsid w:val="6E121E06"/>
    <w:rsid w:val="6E4E0530"/>
    <w:rsid w:val="6E8E1863"/>
    <w:rsid w:val="6F843BD5"/>
    <w:rsid w:val="71164676"/>
    <w:rsid w:val="714E7FB6"/>
    <w:rsid w:val="721C0443"/>
    <w:rsid w:val="725A5829"/>
    <w:rsid w:val="72646574"/>
    <w:rsid w:val="729B3E79"/>
    <w:rsid w:val="72AA5244"/>
    <w:rsid w:val="72CB5587"/>
    <w:rsid w:val="72CD7951"/>
    <w:rsid w:val="72D0654B"/>
    <w:rsid w:val="731F0608"/>
    <w:rsid w:val="73AA6208"/>
    <w:rsid w:val="73F92E92"/>
    <w:rsid w:val="747E7F0F"/>
    <w:rsid w:val="748910CC"/>
    <w:rsid w:val="74DC20AD"/>
    <w:rsid w:val="74ED196A"/>
    <w:rsid w:val="74EE3C45"/>
    <w:rsid w:val="7509173A"/>
    <w:rsid w:val="7523145D"/>
    <w:rsid w:val="761F67D0"/>
    <w:rsid w:val="76327073"/>
    <w:rsid w:val="76BF021D"/>
    <w:rsid w:val="76F61031"/>
    <w:rsid w:val="77B57C2A"/>
    <w:rsid w:val="77BA155E"/>
    <w:rsid w:val="77C635FA"/>
    <w:rsid w:val="7801342B"/>
    <w:rsid w:val="783B7550"/>
    <w:rsid w:val="785030F6"/>
    <w:rsid w:val="785221EC"/>
    <w:rsid w:val="78B4702B"/>
    <w:rsid w:val="78F362FD"/>
    <w:rsid w:val="79044748"/>
    <w:rsid w:val="790560D9"/>
    <w:rsid w:val="792C7C4B"/>
    <w:rsid w:val="796C4670"/>
    <w:rsid w:val="7A6C26D0"/>
    <w:rsid w:val="7AAF0CA6"/>
    <w:rsid w:val="7AE570BB"/>
    <w:rsid w:val="7B4050A9"/>
    <w:rsid w:val="7B5522A9"/>
    <w:rsid w:val="7B8D1755"/>
    <w:rsid w:val="7BE25C93"/>
    <w:rsid w:val="7C4D1E27"/>
    <w:rsid w:val="7C903CAD"/>
    <w:rsid w:val="7CFB7625"/>
    <w:rsid w:val="7D3F76AE"/>
    <w:rsid w:val="7DC27A61"/>
    <w:rsid w:val="7E3B7932"/>
    <w:rsid w:val="7E5A13E5"/>
    <w:rsid w:val="7E612A31"/>
    <w:rsid w:val="7EA247DF"/>
    <w:rsid w:val="7EC9775F"/>
    <w:rsid w:val="7F125264"/>
    <w:rsid w:val="7F205639"/>
    <w:rsid w:val="7F59780C"/>
    <w:rsid w:val="7F5E259D"/>
    <w:rsid w:val="7FDC4172"/>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5"/>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7"/>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4">
    <w:name w:val="Default Paragraph Font"/>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7"/>
    <w:link w:val="49"/>
    <w:qFormat/>
    <w:uiPriority w:val="99"/>
    <w:pPr>
      <w:spacing w:beforeLines="50" w:afterLines="50"/>
      <w:jc w:val="center"/>
    </w:pPr>
    <w:rPr>
      <w:rFonts w:ascii="Arial" w:hAnsi="Arial" w:eastAsia="宋体" w:cs="Times New Roman"/>
      <w:spacing w:val="10"/>
      <w:szCs w:val="20"/>
    </w:rPr>
  </w:style>
  <w:style w:type="paragraph" w:customStyle="1" w:styleId="7">
    <w:name w:val="正文首行缩进2个字 Char"/>
    <w:basedOn w:val="1"/>
    <w:qFormat/>
    <w:uiPriority w:val="0"/>
    <w:pPr>
      <w:ind w:firstLine="480" w:firstLineChars="200"/>
    </w:pPr>
    <w:rPr>
      <w:rFonts w:eastAsia="楷体"/>
      <w:sz w:val="24"/>
      <w:szCs w:val="24"/>
    </w:rPr>
  </w:style>
  <w:style w:type="paragraph" w:styleId="8">
    <w:name w:val="Document Map"/>
    <w:basedOn w:val="1"/>
    <w:link w:val="43"/>
    <w:unhideWhenUsed/>
    <w:qFormat/>
    <w:uiPriority w:val="99"/>
    <w:rPr>
      <w:rFonts w:ascii="宋体" w:eastAsia="宋体"/>
      <w:sz w:val="18"/>
      <w:szCs w:val="18"/>
    </w:rPr>
  </w:style>
  <w:style w:type="paragraph" w:styleId="9">
    <w:name w:val="annotation text"/>
    <w:basedOn w:val="1"/>
    <w:link w:val="61"/>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w:basedOn w:val="1"/>
    <w:link w:val="86"/>
    <w:qFormat/>
    <w:uiPriority w:val="0"/>
    <w:rPr>
      <w:szCs w:val="24"/>
    </w:rPr>
  </w:style>
  <w:style w:type="paragraph" w:styleId="11">
    <w:name w:val="Body Text Indent"/>
    <w:basedOn w:val="1"/>
    <w:link w:val="73"/>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2">
    <w:name w:val="toc 5"/>
    <w:basedOn w:val="1"/>
    <w:next w:val="1"/>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3">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4">
    <w:name w:val="Plain Text"/>
    <w:basedOn w:val="1"/>
    <w:next w:val="15"/>
    <w:link w:val="88"/>
    <w:qFormat/>
    <w:uiPriority w:val="99"/>
    <w:pPr>
      <w:widowControl/>
      <w:spacing w:beforeAutospacing="1" w:afterAutospacing="1"/>
      <w:jc w:val="left"/>
    </w:pPr>
    <w:rPr>
      <w:rFonts w:ascii="ˎ̥" w:hAnsi="ˎ̥"/>
      <w:sz w:val="18"/>
      <w:szCs w:val="18"/>
    </w:rPr>
  </w:style>
  <w:style w:type="paragraph" w:styleId="15">
    <w:name w:val="toc 1"/>
    <w:basedOn w:val="1"/>
    <w:next w:val="1"/>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6">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7">
    <w:name w:val="Date"/>
    <w:basedOn w:val="1"/>
    <w:next w:val="1"/>
    <w:link w:val="62"/>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8">
    <w:name w:val="Body Text Indent 2"/>
    <w:basedOn w:val="1"/>
    <w:link w:val="98"/>
    <w:unhideWhenUsed/>
    <w:qFormat/>
    <w:uiPriority w:val="99"/>
    <w:pPr>
      <w:spacing w:after="120" w:line="480" w:lineRule="auto"/>
      <w:ind w:left="420" w:leftChars="200"/>
    </w:pPr>
  </w:style>
  <w:style w:type="paragraph" w:styleId="19">
    <w:name w:val="Balloon Text"/>
    <w:basedOn w:val="1"/>
    <w:link w:val="48"/>
    <w:unhideWhenUsed/>
    <w:qFormat/>
    <w:uiPriority w:val="99"/>
    <w:rPr>
      <w:sz w:val="18"/>
      <w:szCs w:val="18"/>
    </w:rPr>
  </w:style>
  <w:style w:type="paragraph" w:styleId="20">
    <w:name w:val="footer"/>
    <w:basedOn w:val="1"/>
    <w:link w:val="41"/>
    <w:unhideWhenUsed/>
    <w:qFormat/>
    <w:uiPriority w:val="99"/>
    <w:pPr>
      <w:tabs>
        <w:tab w:val="center" w:pos="4153"/>
        <w:tab w:val="right" w:pos="8306"/>
      </w:tabs>
      <w:snapToGrid w:val="0"/>
      <w:jc w:val="left"/>
    </w:pPr>
    <w:rPr>
      <w:sz w:val="18"/>
      <w:szCs w:val="18"/>
    </w:rPr>
  </w:style>
  <w:style w:type="paragraph" w:styleId="21">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3">
    <w:name w:val="Subtitle"/>
    <w:basedOn w:val="1"/>
    <w:next w:val="1"/>
    <w:link w:val="63"/>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4">
    <w:name w:val="List"/>
    <w:basedOn w:val="1"/>
    <w:unhideWhenUsed/>
    <w:qFormat/>
    <w:uiPriority w:val="0"/>
    <w:pPr>
      <w:ind w:left="200" w:hanging="200" w:hangingChars="200"/>
      <w:contextualSpacing/>
    </w:pPr>
  </w:style>
  <w:style w:type="paragraph" w:styleId="25">
    <w:name w:val="toc 6"/>
    <w:basedOn w:val="1"/>
    <w:next w:val="1"/>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7">
    <w:name w:val="toc 9"/>
    <w:basedOn w:val="1"/>
    <w:next w:val="1"/>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8"/>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0">
    <w:name w:val="annotation subject"/>
    <w:basedOn w:val="9"/>
    <w:next w:val="9"/>
    <w:link w:val="72"/>
    <w:qFormat/>
    <w:uiPriority w:val="99"/>
    <w:pPr>
      <w:spacing w:beforeLines="0" w:afterLines="0" w:line="240" w:lineRule="auto"/>
      <w:ind w:firstLine="0" w:firstLineChars="0"/>
    </w:pPr>
    <w:rPr>
      <w:rFonts w:ascii="Calibri" w:hAnsi="Calibri"/>
      <w:b/>
      <w:bCs/>
      <w:sz w:val="21"/>
      <w:szCs w:val="22"/>
    </w:rPr>
  </w:style>
  <w:style w:type="paragraph" w:styleId="31">
    <w:name w:val="Body Text First Indent 2"/>
    <w:basedOn w:val="11"/>
    <w:next w:val="1"/>
    <w:qFormat/>
    <w:uiPriority w:val="0"/>
    <w:pPr>
      <w:spacing w:after="120"/>
      <w:ind w:left="420" w:leftChars="200" w:firstLine="420"/>
    </w:p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rFonts w:cs="Times New Roman"/>
      <w:b/>
      <w:bCs/>
    </w:rPr>
  </w:style>
  <w:style w:type="character" w:styleId="36">
    <w:name w:val="page number"/>
    <w:basedOn w:val="34"/>
    <w:qFormat/>
    <w:uiPriority w:val="99"/>
    <w:rPr>
      <w:rFonts w:cs="Times New Roman"/>
    </w:rPr>
  </w:style>
  <w:style w:type="character" w:styleId="37">
    <w:name w:val="Emphasis"/>
    <w:qFormat/>
    <w:uiPriority w:val="20"/>
    <w:rPr>
      <w:color w:val="CC0000"/>
    </w:rPr>
  </w:style>
  <w:style w:type="character" w:styleId="38">
    <w:name w:val="Hyperlink"/>
    <w:basedOn w:val="34"/>
    <w:unhideWhenUsed/>
    <w:qFormat/>
    <w:uiPriority w:val="99"/>
    <w:rPr>
      <w:color w:val="0000FF"/>
      <w:u w:val="single"/>
    </w:rPr>
  </w:style>
  <w:style w:type="character" w:styleId="39">
    <w:name w:val="annotation reference"/>
    <w:qFormat/>
    <w:uiPriority w:val="99"/>
    <w:rPr>
      <w:sz w:val="21"/>
      <w:szCs w:val="21"/>
    </w:rPr>
  </w:style>
  <w:style w:type="character" w:customStyle="1" w:styleId="40">
    <w:name w:val="页眉 字符"/>
    <w:basedOn w:val="34"/>
    <w:link w:val="21"/>
    <w:qFormat/>
    <w:uiPriority w:val="99"/>
    <w:rPr>
      <w:sz w:val="18"/>
      <w:szCs w:val="18"/>
    </w:rPr>
  </w:style>
  <w:style w:type="character" w:customStyle="1" w:styleId="41">
    <w:name w:val="页脚 字符"/>
    <w:basedOn w:val="34"/>
    <w:link w:val="20"/>
    <w:qFormat/>
    <w:uiPriority w:val="99"/>
    <w:rPr>
      <w:sz w:val="18"/>
      <w:szCs w:val="18"/>
    </w:rPr>
  </w:style>
  <w:style w:type="character" w:customStyle="1" w:styleId="42">
    <w:name w:val="标题 1 字符"/>
    <w:basedOn w:val="34"/>
    <w:link w:val="2"/>
    <w:qFormat/>
    <w:uiPriority w:val="99"/>
    <w:rPr>
      <w:rFonts w:ascii="Times New Roman" w:hAnsi="Times New Roman"/>
      <w:b/>
      <w:bCs/>
      <w:kern w:val="44"/>
      <w:sz w:val="44"/>
      <w:szCs w:val="44"/>
    </w:rPr>
  </w:style>
  <w:style w:type="character" w:customStyle="1" w:styleId="43">
    <w:name w:val="文档结构图 字符"/>
    <w:basedOn w:val="34"/>
    <w:link w:val="8"/>
    <w:qFormat/>
    <w:uiPriority w:val="99"/>
    <w:rPr>
      <w:rFonts w:ascii="宋体" w:eastAsia="宋体"/>
      <w:sz w:val="18"/>
      <w:szCs w:val="18"/>
    </w:rPr>
  </w:style>
  <w:style w:type="paragraph" w:customStyle="1" w:styleId="44">
    <w:name w:val="列表段落1"/>
    <w:basedOn w:val="1"/>
    <w:qFormat/>
    <w:uiPriority w:val="34"/>
    <w:pPr>
      <w:ind w:firstLine="420" w:firstLineChars="200"/>
    </w:pPr>
  </w:style>
  <w:style w:type="character" w:customStyle="1" w:styleId="45">
    <w:name w:val="标题 2 字符"/>
    <w:basedOn w:val="34"/>
    <w:link w:val="3"/>
    <w:qFormat/>
    <w:uiPriority w:val="99"/>
    <w:rPr>
      <w:rFonts w:ascii="Times New Roman" w:hAnsi="Times New Roman" w:eastAsiaTheme="majorEastAsia" w:cstheme="majorBidi"/>
      <w:b/>
      <w:bCs/>
      <w:sz w:val="32"/>
      <w:szCs w:val="32"/>
    </w:rPr>
  </w:style>
  <w:style w:type="character" w:customStyle="1" w:styleId="46">
    <w:name w:val="图片 Char"/>
    <w:basedOn w:val="34"/>
    <w:link w:val="47"/>
    <w:qFormat/>
    <w:uiPriority w:val="0"/>
    <w:rPr>
      <w:sz w:val="24"/>
      <w:szCs w:val="24"/>
    </w:rPr>
  </w:style>
  <w:style w:type="paragraph" w:customStyle="1" w:styleId="47">
    <w:name w:val="图片"/>
    <w:basedOn w:val="1"/>
    <w:link w:val="46"/>
    <w:qFormat/>
    <w:uiPriority w:val="0"/>
    <w:pPr>
      <w:spacing w:beforeLines="50" w:afterLines="50"/>
      <w:ind w:firstLine="480" w:firstLineChars="200"/>
      <w:jc w:val="left"/>
    </w:pPr>
    <w:rPr>
      <w:sz w:val="24"/>
      <w:szCs w:val="24"/>
    </w:rPr>
  </w:style>
  <w:style w:type="character" w:customStyle="1" w:styleId="48">
    <w:name w:val="批注框文本 字符"/>
    <w:basedOn w:val="34"/>
    <w:link w:val="19"/>
    <w:qFormat/>
    <w:uiPriority w:val="99"/>
    <w:rPr>
      <w:sz w:val="18"/>
      <w:szCs w:val="18"/>
    </w:rPr>
  </w:style>
  <w:style w:type="character" w:customStyle="1" w:styleId="49">
    <w:name w:val="正文缩进 字符"/>
    <w:link w:val="6"/>
    <w:qFormat/>
    <w:uiPriority w:val="99"/>
    <w:rPr>
      <w:rFonts w:ascii="Arial" w:hAnsi="Arial" w:eastAsia="宋体" w:cs="Times New Roman"/>
      <w:spacing w:val="10"/>
      <w:szCs w:val="20"/>
    </w:rPr>
  </w:style>
  <w:style w:type="paragraph" w:customStyle="1" w:styleId="50">
    <w:name w:val="表格标题"/>
    <w:basedOn w:val="1"/>
    <w:link w:val="51"/>
    <w:qFormat/>
    <w:uiPriority w:val="99"/>
    <w:pPr>
      <w:jc w:val="center"/>
    </w:pPr>
    <w:rPr>
      <w:rFonts w:ascii="Times New Roman" w:hAnsi="Times New Roman" w:eastAsia="仿宋_GB2312" w:cs="Times New Roman"/>
      <w:sz w:val="24"/>
      <w:szCs w:val="20"/>
    </w:rPr>
  </w:style>
  <w:style w:type="character" w:customStyle="1" w:styleId="51">
    <w:name w:val="表格标题 Char Char"/>
    <w:link w:val="50"/>
    <w:qFormat/>
    <w:uiPriority w:val="0"/>
    <w:rPr>
      <w:rFonts w:ascii="Times New Roman" w:hAnsi="Times New Roman" w:eastAsia="仿宋_GB2312" w:cs="Times New Roman"/>
      <w:sz w:val="24"/>
      <w:szCs w:val="20"/>
    </w:rPr>
  </w:style>
  <w:style w:type="character" w:customStyle="1" w:styleId="52">
    <w:name w:val="文本 Char"/>
    <w:link w:val="53"/>
    <w:qFormat/>
    <w:uiPriority w:val="0"/>
    <w:rPr>
      <w:sz w:val="24"/>
    </w:rPr>
  </w:style>
  <w:style w:type="paragraph" w:customStyle="1" w:styleId="53">
    <w:name w:val="文本"/>
    <w:basedOn w:val="1"/>
    <w:link w:val="52"/>
    <w:qFormat/>
    <w:uiPriority w:val="0"/>
    <w:pPr>
      <w:spacing w:line="360" w:lineRule="auto"/>
      <w:ind w:firstLine="480" w:firstLineChars="200"/>
      <w:jc w:val="left"/>
    </w:pPr>
    <w:rPr>
      <w:sz w:val="24"/>
    </w:rPr>
  </w:style>
  <w:style w:type="paragraph" w:customStyle="1" w:styleId="54">
    <w:name w:val="表格正文"/>
    <w:basedOn w:val="1"/>
    <w:link w:val="55"/>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5">
    <w:name w:val="表格正文 Char"/>
    <w:link w:val="54"/>
    <w:qFormat/>
    <w:uiPriority w:val="99"/>
    <w:rPr>
      <w:rFonts w:ascii="Times New Roman" w:hAnsi="Times New Roman" w:eastAsia="宋体" w:cs="Times New Roman"/>
      <w:sz w:val="24"/>
      <w:szCs w:val="24"/>
    </w:rPr>
  </w:style>
  <w:style w:type="paragraph" w:customStyle="1" w:styleId="56">
    <w:name w:val="表格样式1"/>
    <w:basedOn w:val="1"/>
    <w:qFormat/>
    <w:uiPriority w:val="99"/>
    <w:pPr>
      <w:spacing w:line="360" w:lineRule="exact"/>
      <w:jc w:val="center"/>
    </w:pPr>
    <w:rPr>
      <w:rFonts w:ascii="Times New Roman" w:hAnsi="Times New Roman" w:eastAsia="仿宋_GB2312" w:cs="Times New Roman"/>
      <w:color w:val="000080"/>
      <w:szCs w:val="21"/>
    </w:rPr>
  </w:style>
  <w:style w:type="character" w:customStyle="1" w:styleId="57">
    <w:name w:val="标题 3 字符"/>
    <w:basedOn w:val="34"/>
    <w:link w:val="4"/>
    <w:qFormat/>
    <w:uiPriority w:val="0"/>
    <w:rPr>
      <w:rFonts w:ascii="Times New Roman" w:hAnsi="Times New Roman"/>
      <w:b/>
      <w:bCs/>
      <w:sz w:val="28"/>
      <w:szCs w:val="32"/>
    </w:rPr>
  </w:style>
  <w:style w:type="character" w:customStyle="1" w:styleId="58">
    <w:name w:val="标题 字符"/>
    <w:basedOn w:val="34"/>
    <w:link w:val="29"/>
    <w:qFormat/>
    <w:uiPriority w:val="99"/>
    <w:rPr>
      <w:rFonts w:ascii="Cambria" w:hAnsi="Cambria" w:eastAsia="宋体" w:cs="Times New Roman"/>
      <w:b/>
      <w:bCs/>
      <w:sz w:val="32"/>
      <w:szCs w:val="32"/>
    </w:rPr>
  </w:style>
  <w:style w:type="paragraph" w:customStyle="1" w:styleId="59">
    <w:name w:val="表格式"/>
    <w:basedOn w:val="24"/>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0">
    <w:name w:val="注释"/>
    <w:basedOn w:val="1"/>
    <w:qFormat/>
    <w:uiPriority w:val="0"/>
    <w:pPr>
      <w:spacing w:line="360" w:lineRule="exact"/>
      <w:ind w:firstLine="944" w:firstLineChars="200"/>
    </w:pPr>
    <w:rPr>
      <w:rFonts w:ascii="Times New Roman" w:hAnsi="Times New Roman" w:eastAsia="宋体" w:cs="Times New Roman"/>
      <w:szCs w:val="20"/>
    </w:rPr>
  </w:style>
  <w:style w:type="character" w:customStyle="1" w:styleId="61">
    <w:name w:val="批注文字 字符"/>
    <w:basedOn w:val="34"/>
    <w:link w:val="9"/>
    <w:qFormat/>
    <w:uiPriority w:val="99"/>
    <w:rPr>
      <w:rFonts w:ascii="Times New Roman" w:hAnsi="Times New Roman" w:eastAsia="宋体" w:cs="Times New Roman"/>
      <w:sz w:val="24"/>
      <w:szCs w:val="24"/>
    </w:rPr>
  </w:style>
  <w:style w:type="character" w:customStyle="1" w:styleId="62">
    <w:name w:val="日期 字符"/>
    <w:basedOn w:val="34"/>
    <w:link w:val="17"/>
    <w:qFormat/>
    <w:uiPriority w:val="0"/>
    <w:rPr>
      <w:rFonts w:ascii="Times New Roman" w:hAnsi="Times New Roman" w:eastAsia="宋体" w:cs="Times New Roman"/>
      <w:sz w:val="24"/>
      <w:szCs w:val="24"/>
    </w:rPr>
  </w:style>
  <w:style w:type="character" w:customStyle="1" w:styleId="63">
    <w:name w:val="副标题 字符"/>
    <w:basedOn w:val="34"/>
    <w:link w:val="23"/>
    <w:qFormat/>
    <w:uiPriority w:val="0"/>
    <w:rPr>
      <w:rFonts w:ascii="Cambria" w:hAnsi="Cambria" w:eastAsia="宋体" w:cs="Times New Roman"/>
      <w:b/>
      <w:bCs/>
      <w:kern w:val="28"/>
      <w:sz w:val="28"/>
      <w:szCs w:val="32"/>
    </w:rPr>
  </w:style>
  <w:style w:type="character" w:customStyle="1" w:styleId="64">
    <w:name w:val="表格内容 Char Char"/>
    <w:basedOn w:val="34"/>
    <w:link w:val="65"/>
    <w:qFormat/>
    <w:uiPriority w:val="0"/>
    <w:rPr>
      <w:rFonts w:ascii="宋体"/>
      <w:szCs w:val="24"/>
    </w:rPr>
  </w:style>
  <w:style w:type="paragraph" w:customStyle="1" w:styleId="65">
    <w:name w:val="表格内容"/>
    <w:basedOn w:val="1"/>
    <w:link w:val="64"/>
    <w:qFormat/>
    <w:uiPriority w:val="0"/>
    <w:pPr>
      <w:spacing w:beforeLines="50" w:afterLines="50" w:line="360" w:lineRule="auto"/>
      <w:ind w:firstLine="200" w:firstLineChars="200"/>
      <w:jc w:val="center"/>
    </w:pPr>
    <w:rPr>
      <w:rFonts w:ascii="宋体"/>
      <w:szCs w:val="24"/>
    </w:rPr>
  </w:style>
  <w:style w:type="character" w:customStyle="1" w:styleId="66">
    <w:name w:val="正文缩进 Char2"/>
    <w:qFormat/>
    <w:uiPriority w:val="0"/>
    <w:rPr>
      <w:rFonts w:ascii="Arial" w:hAnsi="Arial" w:cs="Arial"/>
      <w:spacing w:val="10"/>
      <w:kern w:val="2"/>
      <w:sz w:val="24"/>
    </w:rPr>
  </w:style>
  <w:style w:type="paragraph" w:customStyle="1" w:styleId="67">
    <w:name w:val="Char4"/>
    <w:basedOn w:val="1"/>
    <w:qFormat/>
    <w:uiPriority w:val="0"/>
    <w:rPr>
      <w:rFonts w:ascii="Times New Roman" w:hAnsi="Times New Roman" w:eastAsia="宋体" w:cs="Times New Roman"/>
      <w:szCs w:val="20"/>
    </w:rPr>
  </w:style>
  <w:style w:type="paragraph" w:customStyle="1" w:styleId="68">
    <w:name w:val="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69">
    <w:name w:val="TOC 标题1"/>
    <w:basedOn w:val="2"/>
    <w:next w:val="1"/>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0">
    <w:name w:val="正文01"/>
    <w:basedOn w:val="1"/>
    <w:link w:val="71"/>
    <w:qFormat/>
    <w:uiPriority w:val="0"/>
    <w:pPr>
      <w:spacing w:line="480" w:lineRule="exact"/>
      <w:ind w:firstLine="539"/>
    </w:pPr>
    <w:rPr>
      <w:rFonts w:ascii="Times New Roman" w:hAnsi="Times New Roman" w:eastAsia="宋体" w:cs="Times New Roman"/>
      <w:sz w:val="27"/>
      <w:szCs w:val="27"/>
    </w:rPr>
  </w:style>
  <w:style w:type="character" w:customStyle="1" w:styleId="71">
    <w:name w:val="正文01 Char"/>
    <w:link w:val="70"/>
    <w:qFormat/>
    <w:uiPriority w:val="0"/>
    <w:rPr>
      <w:rFonts w:ascii="Times New Roman" w:hAnsi="Times New Roman" w:eastAsia="宋体" w:cs="Times New Roman"/>
      <w:sz w:val="27"/>
      <w:szCs w:val="27"/>
    </w:rPr>
  </w:style>
  <w:style w:type="character" w:customStyle="1" w:styleId="72">
    <w:name w:val="批注主题 字符"/>
    <w:basedOn w:val="61"/>
    <w:link w:val="30"/>
    <w:qFormat/>
    <w:uiPriority w:val="99"/>
    <w:rPr>
      <w:rFonts w:ascii="Calibri" w:hAnsi="Calibri" w:eastAsia="宋体" w:cs="Times New Roman"/>
      <w:b/>
      <w:bCs/>
      <w:sz w:val="24"/>
      <w:szCs w:val="24"/>
    </w:rPr>
  </w:style>
  <w:style w:type="character" w:customStyle="1" w:styleId="73">
    <w:name w:val="正文文本缩进 字符"/>
    <w:basedOn w:val="34"/>
    <w:link w:val="11"/>
    <w:qFormat/>
    <w:uiPriority w:val="99"/>
    <w:rPr>
      <w:rFonts w:ascii="Times New Roman" w:hAnsi="Times New Roman" w:eastAsia="宋体" w:cs="Times New Roman"/>
      <w:sz w:val="28"/>
      <w:szCs w:val="24"/>
    </w:rPr>
  </w:style>
  <w:style w:type="paragraph" w:customStyle="1" w:styleId="74">
    <w:name w:val="p0"/>
    <w:basedOn w:val="1"/>
    <w:qFormat/>
    <w:uiPriority w:val="0"/>
    <w:pPr>
      <w:widowControl/>
    </w:pPr>
    <w:rPr>
      <w:rFonts w:ascii="Times New Roman" w:hAnsi="Times New Roman" w:eastAsia="宋体" w:cs="Times New Roman"/>
      <w:kern w:val="0"/>
      <w:szCs w:val="21"/>
    </w:rPr>
  </w:style>
  <w:style w:type="paragraph" w:customStyle="1" w:styleId="75">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表格文字"/>
    <w:basedOn w:val="1"/>
    <w:qFormat/>
    <w:uiPriority w:val="99"/>
    <w:pPr>
      <w:adjustRightInd w:val="0"/>
      <w:spacing w:line="240" w:lineRule="atLeast"/>
    </w:pPr>
    <w:rPr>
      <w:rFonts w:ascii="Times New Roman" w:hAnsi="Times New Roman" w:eastAsia="宋体" w:cs="Times New Roman"/>
      <w:kern w:val="0"/>
      <w:sz w:val="28"/>
      <w:szCs w:val="20"/>
    </w:rPr>
  </w:style>
  <w:style w:type="paragraph" w:customStyle="1" w:styleId="77">
    <w:name w:val="1guizs_正文"/>
    <w:basedOn w:val="1"/>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qFormat/>
    <w:uiPriority w:val="99"/>
    <w:rPr>
      <w:rFonts w:ascii="Tahoma" w:hAnsi="Tahoma" w:eastAsia="宋体" w:cs="Times New Roman"/>
      <w:sz w:val="24"/>
      <w:szCs w:val="20"/>
    </w:rPr>
  </w:style>
  <w:style w:type="paragraph" w:customStyle="1" w:styleId="80">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qFormat/>
    <w:uiPriority w:val="99"/>
    <w:pPr>
      <w:outlineLvl w:val="0"/>
    </w:pPr>
    <w:rPr>
      <w:rFonts w:ascii="Times New Roman" w:hAnsi="Times New Roman" w:eastAsia="黑体" w:cs="Times New Roman"/>
      <w:sz w:val="36"/>
      <w:szCs w:val="36"/>
    </w:rPr>
  </w:style>
  <w:style w:type="paragraph" w:customStyle="1" w:styleId="82">
    <w:name w:val="表"/>
    <w:basedOn w:val="1"/>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4"/>
    <w:qFormat/>
    <w:uiPriority w:val="0"/>
    <w:rPr>
      <w:szCs w:val="24"/>
    </w:rPr>
  </w:style>
  <w:style w:type="character" w:customStyle="1" w:styleId="86">
    <w:name w:val="正文文本 字符"/>
    <w:basedOn w:val="34"/>
    <w:link w:val="10"/>
    <w:semiHidden/>
    <w:qFormat/>
    <w:uiPriority w:val="99"/>
  </w:style>
  <w:style w:type="character" w:customStyle="1" w:styleId="87">
    <w:name w:val="纯文本 Char"/>
    <w:basedOn w:val="34"/>
    <w:qFormat/>
    <w:uiPriority w:val="0"/>
    <w:rPr>
      <w:rFonts w:ascii="ˎ̥" w:hAnsi="ˎ̥"/>
      <w:sz w:val="18"/>
      <w:szCs w:val="18"/>
    </w:rPr>
  </w:style>
  <w:style w:type="character" w:customStyle="1" w:styleId="88">
    <w:name w:val="纯文本 字符"/>
    <w:basedOn w:val="34"/>
    <w:link w:val="14"/>
    <w:qFormat/>
    <w:uiPriority w:val="99"/>
    <w:rPr>
      <w:rFonts w:ascii="宋体" w:hAnsi="Courier New" w:eastAsia="宋体" w:cs="Courier New"/>
      <w:szCs w:val="21"/>
    </w:rPr>
  </w:style>
  <w:style w:type="paragraph" w:customStyle="1" w:styleId="89">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next w:val="6"/>
    <w:link w:val="94"/>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4"/>
    <w:link w:val="93"/>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qFormat/>
    <w:uiPriority w:val="0"/>
    <w:rPr>
      <w:color w:val="000000"/>
      <w:sz w:val="24"/>
      <w:szCs w:val="21"/>
    </w:rPr>
  </w:style>
  <w:style w:type="paragraph" w:customStyle="1" w:styleId="9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4"/>
    <w:link w:val="18"/>
    <w:qFormat/>
    <w:uiPriority w:val="99"/>
  </w:style>
  <w:style w:type="table" w:customStyle="1" w:styleId="99">
    <w:name w:val="TableGrid"/>
    <w:qFormat/>
    <w:uiPriority w:val="0"/>
    <w:tblPr>
      <w:tblCellMar>
        <w:top w:w="0" w:type="dxa"/>
        <w:left w:w="0" w:type="dxa"/>
        <w:bottom w:w="0" w:type="dxa"/>
        <w:right w:w="0" w:type="dxa"/>
      </w:tblCellMar>
    </w:tblPr>
  </w:style>
  <w:style w:type="paragraph" w:customStyle="1" w:styleId="100">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4"/>
    <w:qFormat/>
    <w:uiPriority w:val="0"/>
    <w:rPr>
      <w:rFonts w:ascii="黑体" w:hAnsi="黑体" w:eastAsia="黑体" w:cs="黑体"/>
      <w:sz w:val="22"/>
      <w:szCs w:val="22"/>
      <w:u w:val="none"/>
    </w:rPr>
  </w:style>
  <w:style w:type="character" w:customStyle="1" w:styleId="103">
    <w:name w:val="正文文本 (2)"/>
    <w:basedOn w:val="102"/>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qFormat/>
    <w:uiPriority w:val="0"/>
    <w:rPr>
      <w:rFonts w:ascii="黑体" w:hAnsi="黑体" w:eastAsia="黑体" w:cs="黑体"/>
      <w:spacing w:val="30"/>
      <w:sz w:val="22"/>
      <w:szCs w:val="22"/>
      <w:u w:val="none"/>
    </w:rPr>
  </w:style>
  <w:style w:type="character" w:customStyle="1" w:styleId="106">
    <w:name w:val="正文文本 (2) + Georgia"/>
    <w:basedOn w:val="102"/>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qFormat/>
    <w:uiPriority w:val="34"/>
    <w:pPr>
      <w:ind w:firstLine="420" w:firstLineChars="200"/>
    </w:pPr>
  </w:style>
  <w:style w:type="character" w:customStyle="1" w:styleId="112">
    <w:name w:val="样式1 Char Char"/>
    <w:link w:val="113"/>
    <w:qFormat/>
    <w:uiPriority w:val="99"/>
    <w:rPr>
      <w:kern w:val="2"/>
      <w:sz w:val="24"/>
      <w:szCs w:val="24"/>
    </w:rPr>
  </w:style>
  <w:style w:type="paragraph" w:customStyle="1" w:styleId="113">
    <w:name w:val="样式1"/>
    <w:basedOn w:val="11"/>
    <w:link w:val="112"/>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qFormat/>
    <w:uiPriority w:val="99"/>
    <w:pPr>
      <w:spacing w:before="100" w:after="100"/>
      <w:jc w:val="center"/>
    </w:pPr>
    <w:rPr>
      <w:rFonts w:ascii="Calibri" w:hAnsi="Calibri" w:eastAsia="宋体" w:cs="Calibri"/>
      <w:szCs w:val="21"/>
    </w:rPr>
  </w:style>
  <w:style w:type="paragraph" w:customStyle="1" w:styleId="115">
    <w:name w:val="Table Paragraph"/>
    <w:basedOn w:val="1"/>
    <w:qFormat/>
    <w:uiPriority w:val="1"/>
    <w:pPr>
      <w:jc w:val="left"/>
    </w:pPr>
    <w:rPr>
      <w:rFonts w:ascii="Calibri" w:hAnsi="Calibri" w:eastAsia="宋体" w:cs="Calibri"/>
      <w:kern w:val="0"/>
      <w:sz w:val="22"/>
    </w:rPr>
  </w:style>
  <w:style w:type="paragraph" w:customStyle="1" w:styleId="11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qFormat/>
    <w:uiPriority w:val="0"/>
    <w:rPr>
      <w:rFonts w:ascii="Arial" w:hAnsi="Arial" w:cs="Arial"/>
      <w:sz w:val="24"/>
      <w:szCs w:val="24"/>
    </w:rPr>
  </w:style>
  <w:style w:type="table" w:customStyle="1" w:styleId="119">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Unresolved Mention"/>
    <w:basedOn w:val="34"/>
    <w:semiHidden/>
    <w:unhideWhenUsed/>
    <w:qFormat/>
    <w:uiPriority w:val="99"/>
    <w:rPr>
      <w:color w:val="605E5C"/>
      <w:shd w:val="clear" w:color="auto" w:fill="E1DFDD"/>
    </w:rPr>
  </w:style>
  <w:style w:type="paragraph" w:customStyle="1" w:styleId="127">
    <w:name w:val="五号居中表格"/>
    <w:basedOn w:val="1"/>
    <w:qFormat/>
    <w:uiPriority w:val="0"/>
    <w:pPr>
      <w:spacing w:line="240" w:lineRule="auto"/>
      <w:ind w:firstLine="0" w:firstLineChars="0"/>
      <w:jc w:val="center"/>
    </w:pPr>
    <w:rPr>
      <w:kern w:val="0"/>
      <w:sz w:val="21"/>
      <w:szCs w:val="20"/>
    </w:rPr>
  </w:style>
  <w:style w:type="paragraph" w:customStyle="1" w:styleId="128">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29">
    <w:name w:val="Body Text 22"/>
    <w:basedOn w:val="1"/>
    <w:qFormat/>
    <w:uiPriority w:val="0"/>
    <w:pPr>
      <w:adjustRightInd w:val="0"/>
      <w:spacing w:line="440" w:lineRule="atLeast"/>
      <w:ind w:firstLine="480"/>
      <w:textAlignment w:val="baseline"/>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130</Pages>
  <Words>33889</Words>
  <Characters>44979</Characters>
  <Lines>263</Lines>
  <Paragraphs>74</Paragraphs>
  <TotalTime>9</TotalTime>
  <ScaleCrop>false</ScaleCrop>
  <LinksUpToDate>false</LinksUpToDate>
  <CharactersWithSpaces>45832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2022-08-13T10:59:00Z</dcterms:created>
  <dc:creator>微软用户</dc:creator>
  <cp:lastModifiedBy>七</cp:lastModifiedBy>
  <cp:lastPrinted>2023-12-06T00:37:00Z</cp:lastPrinted>
  <dcterms:modified xsi:type="dcterms:W3CDTF">2023-12-07T10:14:14Z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40132ADBCE5840D6A7F8491877B2E653_13</vt:lpwstr>
  </property>
</Properties>
</file>